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437E0" w14:textId="7B895CE2" w:rsidR="000C4C76" w:rsidRDefault="000C4C76" w:rsidP="005614FA">
      <w:pPr>
        <w:jc w:val="center"/>
        <w:rPr>
          <w:rFonts w:ascii="Times New Roman" w:hAnsi="Times New Roman" w:cs="Times New Roman"/>
        </w:rPr>
      </w:pPr>
    </w:p>
    <w:p w14:paraId="5FBD4163" w14:textId="7A825365" w:rsidR="005614FA" w:rsidRDefault="005614FA" w:rsidP="005614FA">
      <w:pPr>
        <w:jc w:val="center"/>
        <w:rPr>
          <w:rFonts w:ascii="Times New Roman" w:hAnsi="Times New Roman" w:cs="Times New Roman"/>
        </w:rPr>
      </w:pPr>
    </w:p>
    <w:p w14:paraId="74C64120" w14:textId="74BD5724" w:rsidR="005614FA" w:rsidRDefault="005614FA" w:rsidP="005614FA">
      <w:pPr>
        <w:jc w:val="center"/>
        <w:rPr>
          <w:rFonts w:ascii="Times New Roman" w:hAnsi="Times New Roman" w:cs="Times New Roman"/>
        </w:rPr>
      </w:pPr>
    </w:p>
    <w:p w14:paraId="1EC4FD49" w14:textId="0635A114" w:rsidR="005614FA" w:rsidRDefault="005614FA" w:rsidP="005614FA">
      <w:pPr>
        <w:jc w:val="center"/>
        <w:rPr>
          <w:rFonts w:ascii="Times New Roman" w:hAnsi="Times New Roman" w:cs="Times New Roman"/>
        </w:rPr>
      </w:pPr>
    </w:p>
    <w:p w14:paraId="527141A6" w14:textId="5DF05EC9" w:rsidR="005614FA" w:rsidRDefault="005614FA" w:rsidP="005614FA">
      <w:pPr>
        <w:jc w:val="center"/>
        <w:rPr>
          <w:rFonts w:ascii="Times New Roman" w:hAnsi="Times New Roman" w:cs="Times New Roman"/>
        </w:rPr>
      </w:pPr>
    </w:p>
    <w:p w14:paraId="69712AEB" w14:textId="35887AC6" w:rsidR="005614FA" w:rsidRDefault="005614FA" w:rsidP="005614FA">
      <w:pPr>
        <w:jc w:val="center"/>
        <w:rPr>
          <w:rFonts w:ascii="Times New Roman" w:hAnsi="Times New Roman" w:cs="Times New Roman"/>
        </w:rPr>
      </w:pPr>
    </w:p>
    <w:p w14:paraId="4FDACC01" w14:textId="17D1268C" w:rsidR="005614FA" w:rsidRDefault="005614FA" w:rsidP="005614FA">
      <w:pPr>
        <w:jc w:val="center"/>
        <w:rPr>
          <w:rFonts w:ascii="Times New Roman" w:hAnsi="Times New Roman" w:cs="Times New Roman"/>
        </w:rPr>
      </w:pPr>
    </w:p>
    <w:p w14:paraId="4DC076B7" w14:textId="6B972A9C" w:rsidR="005614FA" w:rsidRDefault="005614FA" w:rsidP="005614FA">
      <w:pPr>
        <w:jc w:val="center"/>
        <w:rPr>
          <w:rFonts w:ascii="Times New Roman" w:hAnsi="Times New Roman" w:cs="Times New Roman"/>
        </w:rPr>
      </w:pPr>
    </w:p>
    <w:p w14:paraId="214AA49A" w14:textId="47995A39" w:rsidR="005614FA" w:rsidRDefault="005614FA" w:rsidP="005614FA">
      <w:pPr>
        <w:jc w:val="center"/>
        <w:rPr>
          <w:rFonts w:ascii="Times New Roman" w:hAnsi="Times New Roman" w:cs="Times New Roman"/>
        </w:rPr>
      </w:pPr>
    </w:p>
    <w:p w14:paraId="612711F9" w14:textId="32E9726C" w:rsidR="005614FA" w:rsidRDefault="005614FA" w:rsidP="005614FA">
      <w:pPr>
        <w:jc w:val="center"/>
        <w:rPr>
          <w:rFonts w:ascii="Times New Roman" w:hAnsi="Times New Roman" w:cs="Times New Roman"/>
        </w:rPr>
      </w:pPr>
    </w:p>
    <w:p w14:paraId="40D76177" w14:textId="21C2EFF8" w:rsidR="005614FA" w:rsidRDefault="005614FA" w:rsidP="005614FA">
      <w:pPr>
        <w:jc w:val="center"/>
        <w:rPr>
          <w:rFonts w:ascii="Times New Roman" w:hAnsi="Times New Roman" w:cs="Times New Roman"/>
        </w:rPr>
      </w:pPr>
    </w:p>
    <w:p w14:paraId="4E7CB97C" w14:textId="0B6669A0" w:rsidR="005614FA" w:rsidRDefault="005614FA" w:rsidP="005614FA">
      <w:pPr>
        <w:jc w:val="center"/>
        <w:rPr>
          <w:rFonts w:ascii="Times New Roman" w:hAnsi="Times New Roman" w:cs="Times New Roman"/>
        </w:rPr>
      </w:pPr>
      <w:r>
        <w:rPr>
          <w:rFonts w:ascii="Times New Roman" w:hAnsi="Times New Roman" w:cs="Times New Roman"/>
        </w:rPr>
        <w:t>BERRY COLLEGE</w:t>
      </w:r>
    </w:p>
    <w:p w14:paraId="72EED9CB" w14:textId="7D34E1D6" w:rsidR="005614FA" w:rsidRDefault="005614FA" w:rsidP="005614FA">
      <w:pPr>
        <w:jc w:val="center"/>
        <w:rPr>
          <w:rFonts w:ascii="Times New Roman" w:hAnsi="Times New Roman" w:cs="Times New Roman"/>
        </w:rPr>
      </w:pPr>
      <w:r>
        <w:rPr>
          <w:rFonts w:ascii="Times New Roman" w:hAnsi="Times New Roman" w:cs="Times New Roman"/>
        </w:rPr>
        <w:t>Mt. Berry, Georgia</w:t>
      </w:r>
    </w:p>
    <w:p w14:paraId="5DC0327E" w14:textId="315E0695" w:rsidR="005614FA" w:rsidRDefault="005614FA" w:rsidP="005614FA">
      <w:pPr>
        <w:jc w:val="center"/>
        <w:rPr>
          <w:rFonts w:ascii="Times New Roman" w:hAnsi="Times New Roman" w:cs="Times New Roman"/>
        </w:rPr>
      </w:pPr>
    </w:p>
    <w:p w14:paraId="7F2F50CD" w14:textId="553BBE09" w:rsidR="005614FA" w:rsidRDefault="005614FA" w:rsidP="005614FA">
      <w:pPr>
        <w:jc w:val="center"/>
        <w:rPr>
          <w:rFonts w:ascii="Times New Roman" w:hAnsi="Times New Roman" w:cs="Times New Roman"/>
        </w:rPr>
      </w:pPr>
    </w:p>
    <w:p w14:paraId="6FF638F5" w14:textId="77777777" w:rsidR="005614FA" w:rsidRDefault="005614FA" w:rsidP="005614FA">
      <w:pPr>
        <w:jc w:val="center"/>
        <w:rPr>
          <w:rFonts w:ascii="Times New Roman" w:hAnsi="Times New Roman" w:cs="Times New Roman"/>
        </w:rPr>
      </w:pPr>
    </w:p>
    <w:p w14:paraId="001DD6F8" w14:textId="53F3F91A" w:rsidR="00C81A7B" w:rsidRPr="005614FA" w:rsidRDefault="004E3451" w:rsidP="005614FA">
      <w:pPr>
        <w:spacing w:line="480" w:lineRule="auto"/>
        <w:jc w:val="center"/>
        <w:rPr>
          <w:rFonts w:ascii="Times New Roman" w:hAnsi="Times New Roman" w:cs="Times New Roman"/>
        </w:rPr>
      </w:pPr>
      <w:r w:rsidRPr="005614FA">
        <w:rPr>
          <w:rFonts w:ascii="Times New Roman" w:hAnsi="Times New Roman" w:cs="Times New Roman"/>
        </w:rPr>
        <w:t xml:space="preserve">Is All Well in the Kingdom? </w:t>
      </w:r>
      <w:r w:rsidR="003939FB" w:rsidRPr="005614FA">
        <w:rPr>
          <w:rFonts w:ascii="Times New Roman" w:hAnsi="Times New Roman" w:cs="Times New Roman"/>
        </w:rPr>
        <w:t xml:space="preserve"> A Framing Analysis of </w:t>
      </w:r>
      <w:r w:rsidR="00FA00F4" w:rsidRPr="005614FA">
        <w:rPr>
          <w:rFonts w:ascii="Times New Roman" w:hAnsi="Times New Roman" w:cs="Times New Roman"/>
        </w:rPr>
        <w:t>Disney’s Corporate Social Responsibility and Environmental Sustainability Messaging</w:t>
      </w:r>
    </w:p>
    <w:p w14:paraId="0281C78A" w14:textId="21AE4789" w:rsidR="002D47C8" w:rsidRDefault="002D47C8" w:rsidP="00B87DC9">
      <w:pPr>
        <w:spacing w:line="480" w:lineRule="auto"/>
        <w:jc w:val="center"/>
        <w:rPr>
          <w:rFonts w:ascii="Times New Roman" w:hAnsi="Times New Roman" w:cs="Times New Roman"/>
        </w:rPr>
      </w:pPr>
    </w:p>
    <w:p w14:paraId="7D9DE8DA" w14:textId="77777777" w:rsidR="00F672B6" w:rsidRPr="00F672B6" w:rsidRDefault="00F672B6" w:rsidP="00F672B6">
      <w:pPr>
        <w:jc w:val="center"/>
        <w:rPr>
          <w:rFonts w:ascii="Times New Roman" w:hAnsi="Times New Roman" w:cs="Times New Roman"/>
        </w:rPr>
      </w:pPr>
      <w:r w:rsidRPr="00F672B6">
        <w:rPr>
          <w:rFonts w:ascii="Times New Roman" w:hAnsi="Times New Roman" w:cs="Times New Roman"/>
        </w:rPr>
        <w:t>A Thesis submitted in partial satisfaction</w:t>
      </w:r>
    </w:p>
    <w:p w14:paraId="2DFAF3C6" w14:textId="77777777" w:rsidR="00F672B6" w:rsidRPr="00F672B6" w:rsidRDefault="00F672B6" w:rsidP="00F672B6">
      <w:pPr>
        <w:jc w:val="center"/>
        <w:rPr>
          <w:rFonts w:ascii="Times New Roman" w:hAnsi="Times New Roman" w:cs="Times New Roman"/>
        </w:rPr>
      </w:pPr>
      <w:r w:rsidRPr="00F672B6">
        <w:rPr>
          <w:rFonts w:ascii="Times New Roman" w:hAnsi="Times New Roman" w:cs="Times New Roman"/>
        </w:rPr>
        <w:t>of the requirements for the Honors Degree</w:t>
      </w:r>
    </w:p>
    <w:p w14:paraId="0F66C115" w14:textId="77777777" w:rsidR="00F672B6" w:rsidRPr="00F672B6" w:rsidRDefault="00F672B6" w:rsidP="00F672B6">
      <w:pPr>
        <w:jc w:val="center"/>
        <w:rPr>
          <w:rFonts w:ascii="Times New Roman" w:hAnsi="Times New Roman" w:cs="Times New Roman"/>
        </w:rPr>
      </w:pPr>
    </w:p>
    <w:p w14:paraId="740A0769" w14:textId="77777777" w:rsidR="00F672B6" w:rsidRPr="00F672B6" w:rsidRDefault="00F672B6" w:rsidP="00F672B6">
      <w:pPr>
        <w:jc w:val="center"/>
        <w:rPr>
          <w:rFonts w:ascii="Times New Roman" w:hAnsi="Times New Roman" w:cs="Times New Roman"/>
        </w:rPr>
      </w:pPr>
      <w:r w:rsidRPr="00F672B6">
        <w:rPr>
          <w:rFonts w:ascii="Times New Roman" w:hAnsi="Times New Roman" w:cs="Times New Roman"/>
        </w:rPr>
        <w:t>in</w:t>
      </w:r>
    </w:p>
    <w:p w14:paraId="3FCB3D9B" w14:textId="77777777" w:rsidR="00F672B6" w:rsidRPr="00F672B6" w:rsidRDefault="00F672B6" w:rsidP="00F672B6">
      <w:pPr>
        <w:jc w:val="center"/>
        <w:rPr>
          <w:rFonts w:ascii="Times New Roman" w:hAnsi="Times New Roman" w:cs="Times New Roman"/>
        </w:rPr>
      </w:pPr>
    </w:p>
    <w:p w14:paraId="730743E3" w14:textId="470B11D3" w:rsidR="00F672B6" w:rsidRPr="00F672B6" w:rsidRDefault="00F672B6" w:rsidP="00F672B6">
      <w:pPr>
        <w:jc w:val="center"/>
        <w:rPr>
          <w:rFonts w:ascii="Times New Roman" w:hAnsi="Times New Roman" w:cs="Times New Roman"/>
        </w:rPr>
      </w:pPr>
      <w:r>
        <w:rPr>
          <w:rFonts w:ascii="Times New Roman" w:hAnsi="Times New Roman" w:cs="Times New Roman"/>
        </w:rPr>
        <w:t>Communication</w:t>
      </w:r>
    </w:p>
    <w:p w14:paraId="78C460D6" w14:textId="77777777" w:rsidR="00F672B6" w:rsidRPr="00F672B6" w:rsidRDefault="00F672B6" w:rsidP="00F672B6">
      <w:pPr>
        <w:jc w:val="center"/>
        <w:rPr>
          <w:rFonts w:ascii="Times New Roman" w:hAnsi="Times New Roman" w:cs="Times New Roman"/>
        </w:rPr>
      </w:pPr>
    </w:p>
    <w:p w14:paraId="20C3D7DF" w14:textId="77777777" w:rsidR="00F672B6" w:rsidRPr="00F672B6" w:rsidRDefault="00F672B6" w:rsidP="00F672B6">
      <w:pPr>
        <w:jc w:val="center"/>
        <w:rPr>
          <w:rFonts w:ascii="Times New Roman" w:hAnsi="Times New Roman" w:cs="Times New Roman"/>
        </w:rPr>
      </w:pPr>
      <w:r w:rsidRPr="00F672B6">
        <w:rPr>
          <w:rFonts w:ascii="Times New Roman" w:hAnsi="Times New Roman" w:cs="Times New Roman"/>
        </w:rPr>
        <w:t>by</w:t>
      </w:r>
    </w:p>
    <w:p w14:paraId="143D4FAB" w14:textId="77777777" w:rsidR="00F672B6" w:rsidRPr="00F672B6" w:rsidRDefault="00F672B6" w:rsidP="00F672B6">
      <w:pPr>
        <w:jc w:val="center"/>
        <w:rPr>
          <w:rFonts w:ascii="Times New Roman" w:hAnsi="Times New Roman" w:cs="Times New Roman"/>
        </w:rPr>
      </w:pPr>
    </w:p>
    <w:p w14:paraId="0F261BCE" w14:textId="028C5968" w:rsidR="00F672B6" w:rsidRPr="00F672B6" w:rsidRDefault="00F672B6" w:rsidP="00F672B6">
      <w:pPr>
        <w:jc w:val="center"/>
        <w:rPr>
          <w:rFonts w:ascii="Times New Roman" w:hAnsi="Times New Roman" w:cs="Times New Roman"/>
        </w:rPr>
      </w:pPr>
      <w:r>
        <w:rPr>
          <w:rFonts w:ascii="Times New Roman" w:hAnsi="Times New Roman" w:cs="Times New Roman"/>
        </w:rPr>
        <w:t>Alana George</w:t>
      </w:r>
    </w:p>
    <w:p w14:paraId="440568A8" w14:textId="77777777" w:rsidR="00F672B6" w:rsidRPr="00F672B6" w:rsidRDefault="00F672B6" w:rsidP="00F672B6">
      <w:pPr>
        <w:jc w:val="center"/>
        <w:rPr>
          <w:rFonts w:ascii="Times New Roman" w:hAnsi="Times New Roman" w:cs="Times New Roman"/>
        </w:rPr>
      </w:pPr>
    </w:p>
    <w:p w14:paraId="1E8CBF10" w14:textId="77777777" w:rsidR="00F672B6" w:rsidRPr="00F672B6" w:rsidRDefault="00F672B6" w:rsidP="00F672B6">
      <w:pPr>
        <w:jc w:val="center"/>
        <w:rPr>
          <w:rFonts w:ascii="Times New Roman" w:hAnsi="Times New Roman" w:cs="Times New Roman"/>
        </w:rPr>
      </w:pPr>
    </w:p>
    <w:p w14:paraId="188A8DF9" w14:textId="5C3D7811" w:rsidR="00F672B6" w:rsidRPr="00F672B6" w:rsidRDefault="00F672B6" w:rsidP="00F672B6">
      <w:pPr>
        <w:jc w:val="center"/>
        <w:rPr>
          <w:rFonts w:ascii="Times New Roman" w:hAnsi="Times New Roman" w:cs="Times New Roman"/>
        </w:rPr>
      </w:pPr>
      <w:r w:rsidRPr="00F672B6">
        <w:rPr>
          <w:rFonts w:ascii="Times New Roman" w:hAnsi="Times New Roman" w:cs="Times New Roman"/>
        </w:rPr>
        <w:t xml:space="preserve">Thesis advisor: </w:t>
      </w:r>
      <w:r>
        <w:rPr>
          <w:rFonts w:ascii="Times New Roman" w:hAnsi="Times New Roman" w:cs="Times New Roman"/>
        </w:rPr>
        <w:t>Hope Willoughby</w:t>
      </w:r>
    </w:p>
    <w:p w14:paraId="16755609" w14:textId="245CB08B" w:rsidR="00F672B6" w:rsidRPr="00F672B6" w:rsidRDefault="00F672B6" w:rsidP="00F672B6">
      <w:pPr>
        <w:jc w:val="center"/>
        <w:rPr>
          <w:rFonts w:ascii="Times New Roman" w:hAnsi="Times New Roman" w:cs="Times New Roman"/>
        </w:rPr>
      </w:pPr>
      <w:r>
        <w:rPr>
          <w:rFonts w:ascii="Times New Roman" w:hAnsi="Times New Roman" w:cs="Times New Roman"/>
        </w:rPr>
        <w:t>November 2020</w:t>
      </w:r>
    </w:p>
    <w:p w14:paraId="35FB1D40" w14:textId="77777777" w:rsidR="00F672B6" w:rsidRDefault="00F672B6" w:rsidP="00B87DC9">
      <w:pPr>
        <w:spacing w:line="480" w:lineRule="auto"/>
        <w:jc w:val="center"/>
        <w:rPr>
          <w:rFonts w:ascii="Times New Roman" w:hAnsi="Times New Roman" w:cs="Times New Roman"/>
        </w:rPr>
      </w:pPr>
    </w:p>
    <w:p w14:paraId="5D9183D1" w14:textId="77777777" w:rsidR="005614FA" w:rsidRDefault="005614FA" w:rsidP="00B87DC9">
      <w:pPr>
        <w:spacing w:line="480" w:lineRule="auto"/>
        <w:rPr>
          <w:rFonts w:ascii="Times New Roman" w:hAnsi="Times New Roman" w:cs="Times New Roman"/>
          <w:b/>
          <w:bCs/>
        </w:rPr>
      </w:pPr>
    </w:p>
    <w:p w14:paraId="2EA7DBAC" w14:textId="77777777" w:rsidR="005614FA" w:rsidRDefault="005614FA" w:rsidP="00B87DC9">
      <w:pPr>
        <w:spacing w:line="480" w:lineRule="auto"/>
        <w:rPr>
          <w:rFonts w:ascii="Times New Roman" w:hAnsi="Times New Roman" w:cs="Times New Roman"/>
          <w:b/>
          <w:bCs/>
        </w:rPr>
      </w:pPr>
    </w:p>
    <w:p w14:paraId="26168371" w14:textId="77777777" w:rsidR="005614FA" w:rsidRDefault="005614FA" w:rsidP="00B87DC9">
      <w:pPr>
        <w:spacing w:line="480" w:lineRule="auto"/>
        <w:rPr>
          <w:rFonts w:ascii="Times New Roman" w:hAnsi="Times New Roman" w:cs="Times New Roman"/>
          <w:b/>
          <w:bCs/>
        </w:rPr>
      </w:pPr>
    </w:p>
    <w:p w14:paraId="1F12792E" w14:textId="77777777" w:rsidR="005614FA" w:rsidRDefault="005614FA" w:rsidP="00B87DC9">
      <w:pPr>
        <w:spacing w:line="480" w:lineRule="auto"/>
        <w:rPr>
          <w:rFonts w:ascii="Times New Roman" w:hAnsi="Times New Roman" w:cs="Times New Roman"/>
          <w:b/>
          <w:bCs/>
        </w:rPr>
      </w:pPr>
    </w:p>
    <w:p w14:paraId="2EC2809F" w14:textId="7C0D641A" w:rsidR="005614FA" w:rsidRPr="00421878" w:rsidRDefault="00421878" w:rsidP="00B87DC9">
      <w:pPr>
        <w:spacing w:line="480" w:lineRule="auto"/>
        <w:rPr>
          <w:rFonts w:ascii="Times New Roman" w:hAnsi="Times New Roman" w:cs="Times New Roman"/>
        </w:rPr>
      </w:pPr>
      <w:r>
        <w:rPr>
          <w:rFonts w:ascii="Times New Roman" w:hAnsi="Times New Roman" w:cs="Times New Roman"/>
          <w:b/>
          <w:bCs/>
        </w:rPr>
        <w:lastRenderedPageBreak/>
        <w:tab/>
      </w:r>
      <w:r>
        <w:rPr>
          <w:rFonts w:ascii="Times New Roman" w:hAnsi="Times New Roman" w:cs="Times New Roman"/>
          <w:b/>
          <w:bCs/>
        </w:rPr>
        <w:tab/>
      </w:r>
      <w:r>
        <w:rPr>
          <w:rFonts w:ascii="Times New Roman" w:hAnsi="Times New Roman" w:cs="Times New Roman"/>
        </w:rPr>
        <w:t xml:space="preserve">The Honors Thesis of Alana George is approved in </w:t>
      </w:r>
      <w:proofErr w:type="gramStart"/>
      <w:r>
        <w:rPr>
          <w:rFonts w:ascii="Times New Roman" w:hAnsi="Times New Roman" w:cs="Times New Roman"/>
        </w:rPr>
        <w:t>November,</w:t>
      </w:r>
      <w:proofErr w:type="gramEnd"/>
      <w:r>
        <w:rPr>
          <w:rFonts w:ascii="Times New Roman" w:hAnsi="Times New Roman" w:cs="Times New Roman"/>
        </w:rPr>
        <w:t xml:space="preserve"> 2020: </w:t>
      </w:r>
    </w:p>
    <w:p w14:paraId="35E89AD0" w14:textId="559CC9EC" w:rsidR="005614FA" w:rsidRDefault="005614FA" w:rsidP="00B87DC9">
      <w:pPr>
        <w:spacing w:line="480" w:lineRule="auto"/>
        <w:rPr>
          <w:rFonts w:ascii="Times New Roman" w:hAnsi="Times New Roman" w:cs="Times New Roman"/>
          <w:b/>
          <w:bCs/>
        </w:rPr>
      </w:pPr>
    </w:p>
    <w:p w14:paraId="12587033"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____________________________</w:t>
      </w:r>
    </w:p>
    <w:p w14:paraId="65D510B1"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 xml:space="preserve">   Thesis Advisor</w:t>
      </w:r>
    </w:p>
    <w:p w14:paraId="39EE5109" w14:textId="77777777" w:rsidR="00421878" w:rsidRPr="00421878" w:rsidRDefault="00421878" w:rsidP="00421878">
      <w:pPr>
        <w:jc w:val="right"/>
        <w:rPr>
          <w:rFonts w:ascii="Times New Roman" w:hAnsi="Times New Roman" w:cs="Times New Roman"/>
        </w:rPr>
      </w:pPr>
    </w:p>
    <w:p w14:paraId="06A78DFB" w14:textId="77777777" w:rsidR="00421878" w:rsidRPr="00421878" w:rsidRDefault="00421878" w:rsidP="00421878">
      <w:pPr>
        <w:jc w:val="right"/>
        <w:rPr>
          <w:rFonts w:ascii="Times New Roman" w:hAnsi="Times New Roman" w:cs="Times New Roman"/>
        </w:rPr>
      </w:pPr>
    </w:p>
    <w:p w14:paraId="64FE8323" w14:textId="77777777" w:rsidR="00421878" w:rsidRPr="00421878" w:rsidRDefault="00421878" w:rsidP="00421878">
      <w:pPr>
        <w:jc w:val="right"/>
        <w:rPr>
          <w:rFonts w:ascii="Times New Roman" w:hAnsi="Times New Roman" w:cs="Times New Roman"/>
        </w:rPr>
      </w:pPr>
    </w:p>
    <w:p w14:paraId="12F9D552"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____________________________</w:t>
      </w:r>
    </w:p>
    <w:p w14:paraId="15796B15"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 xml:space="preserve">   Thesis Committee Member</w:t>
      </w:r>
    </w:p>
    <w:p w14:paraId="6E0DB242" w14:textId="77777777" w:rsidR="00421878" w:rsidRPr="00421878" w:rsidRDefault="00421878" w:rsidP="00421878">
      <w:pPr>
        <w:jc w:val="right"/>
        <w:rPr>
          <w:rFonts w:ascii="Times New Roman" w:hAnsi="Times New Roman" w:cs="Times New Roman"/>
        </w:rPr>
      </w:pPr>
    </w:p>
    <w:p w14:paraId="1E7C7F92" w14:textId="77777777" w:rsidR="00421878" w:rsidRPr="00421878" w:rsidRDefault="00421878" w:rsidP="00421878">
      <w:pPr>
        <w:jc w:val="right"/>
        <w:rPr>
          <w:rFonts w:ascii="Times New Roman" w:hAnsi="Times New Roman" w:cs="Times New Roman"/>
        </w:rPr>
      </w:pPr>
    </w:p>
    <w:p w14:paraId="2936C59A" w14:textId="77777777" w:rsidR="00421878" w:rsidRPr="00421878" w:rsidRDefault="00421878" w:rsidP="00421878">
      <w:pPr>
        <w:jc w:val="right"/>
        <w:rPr>
          <w:rFonts w:ascii="Times New Roman" w:hAnsi="Times New Roman" w:cs="Times New Roman"/>
        </w:rPr>
      </w:pPr>
    </w:p>
    <w:p w14:paraId="35477C50"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____________________________</w:t>
      </w:r>
    </w:p>
    <w:p w14:paraId="1278DAF6"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 xml:space="preserve">   Thesis Committee Member</w:t>
      </w:r>
    </w:p>
    <w:p w14:paraId="4174D74C" w14:textId="77777777" w:rsidR="00421878" w:rsidRPr="00421878" w:rsidRDefault="00421878" w:rsidP="00421878">
      <w:pPr>
        <w:jc w:val="right"/>
        <w:rPr>
          <w:rFonts w:ascii="Times New Roman" w:hAnsi="Times New Roman" w:cs="Times New Roman"/>
        </w:rPr>
      </w:pPr>
    </w:p>
    <w:p w14:paraId="3A7466D6" w14:textId="77777777" w:rsidR="00421878" w:rsidRPr="00421878" w:rsidRDefault="00421878" w:rsidP="00421878">
      <w:pPr>
        <w:jc w:val="right"/>
        <w:rPr>
          <w:rFonts w:ascii="Times New Roman" w:hAnsi="Times New Roman" w:cs="Times New Roman"/>
        </w:rPr>
      </w:pPr>
    </w:p>
    <w:p w14:paraId="1E99EC9F" w14:textId="77777777" w:rsidR="00421878" w:rsidRPr="00421878" w:rsidRDefault="00421878" w:rsidP="00421878">
      <w:pPr>
        <w:jc w:val="right"/>
        <w:rPr>
          <w:rFonts w:ascii="Times New Roman" w:hAnsi="Times New Roman" w:cs="Times New Roman"/>
        </w:rPr>
      </w:pPr>
    </w:p>
    <w:p w14:paraId="1217512D" w14:textId="77777777" w:rsidR="00421878" w:rsidRPr="00421878" w:rsidRDefault="00421878" w:rsidP="00421878">
      <w:pPr>
        <w:jc w:val="right"/>
        <w:rPr>
          <w:rFonts w:ascii="Times New Roman" w:hAnsi="Times New Roman" w:cs="Times New Roman"/>
        </w:rPr>
      </w:pPr>
    </w:p>
    <w:p w14:paraId="2391F4C8"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____________________________</w:t>
      </w:r>
    </w:p>
    <w:p w14:paraId="3168506F" w14:textId="77777777" w:rsidR="00421878" w:rsidRPr="00421878" w:rsidRDefault="00421878" w:rsidP="00421878">
      <w:pPr>
        <w:jc w:val="right"/>
        <w:rPr>
          <w:rFonts w:ascii="Times New Roman" w:hAnsi="Times New Roman" w:cs="Times New Roman"/>
        </w:rPr>
      </w:pPr>
      <w:r w:rsidRPr="00421878">
        <w:rPr>
          <w:rFonts w:ascii="Times New Roman" w:hAnsi="Times New Roman" w:cs="Times New Roman"/>
        </w:rPr>
        <w:t xml:space="preserve">   Director, Honors Program</w:t>
      </w:r>
    </w:p>
    <w:p w14:paraId="7AFB3620" w14:textId="77777777" w:rsidR="00421878" w:rsidRDefault="00421878" w:rsidP="00421878">
      <w:pPr>
        <w:spacing w:line="480" w:lineRule="auto"/>
        <w:jc w:val="right"/>
        <w:rPr>
          <w:rFonts w:ascii="Times New Roman" w:hAnsi="Times New Roman" w:cs="Times New Roman"/>
          <w:b/>
          <w:bCs/>
        </w:rPr>
      </w:pPr>
    </w:p>
    <w:p w14:paraId="72C12367" w14:textId="77777777" w:rsidR="005614FA" w:rsidRDefault="005614FA" w:rsidP="00B87DC9">
      <w:pPr>
        <w:spacing w:line="480" w:lineRule="auto"/>
        <w:rPr>
          <w:rFonts w:ascii="Times New Roman" w:hAnsi="Times New Roman" w:cs="Times New Roman"/>
          <w:b/>
          <w:bCs/>
        </w:rPr>
      </w:pPr>
    </w:p>
    <w:p w14:paraId="78634B0B" w14:textId="77777777" w:rsidR="005614FA" w:rsidRDefault="005614FA" w:rsidP="00B87DC9">
      <w:pPr>
        <w:spacing w:line="480" w:lineRule="auto"/>
        <w:rPr>
          <w:rFonts w:ascii="Times New Roman" w:hAnsi="Times New Roman" w:cs="Times New Roman"/>
          <w:b/>
          <w:bCs/>
        </w:rPr>
      </w:pPr>
    </w:p>
    <w:p w14:paraId="63C779A3" w14:textId="77777777" w:rsidR="005614FA" w:rsidRDefault="005614FA" w:rsidP="00B87DC9">
      <w:pPr>
        <w:spacing w:line="480" w:lineRule="auto"/>
        <w:rPr>
          <w:rFonts w:ascii="Times New Roman" w:hAnsi="Times New Roman" w:cs="Times New Roman"/>
          <w:b/>
          <w:bCs/>
        </w:rPr>
      </w:pPr>
    </w:p>
    <w:p w14:paraId="65867AB1" w14:textId="77777777" w:rsidR="005614FA" w:rsidRDefault="005614FA" w:rsidP="00B87DC9">
      <w:pPr>
        <w:spacing w:line="480" w:lineRule="auto"/>
        <w:rPr>
          <w:rFonts w:ascii="Times New Roman" w:hAnsi="Times New Roman" w:cs="Times New Roman"/>
          <w:b/>
          <w:bCs/>
        </w:rPr>
      </w:pPr>
    </w:p>
    <w:p w14:paraId="593033BE" w14:textId="77777777" w:rsidR="005614FA" w:rsidRDefault="005614FA" w:rsidP="00B87DC9">
      <w:pPr>
        <w:spacing w:line="480" w:lineRule="auto"/>
        <w:rPr>
          <w:rFonts w:ascii="Times New Roman" w:hAnsi="Times New Roman" w:cs="Times New Roman"/>
          <w:b/>
          <w:bCs/>
        </w:rPr>
      </w:pPr>
    </w:p>
    <w:p w14:paraId="7378523B" w14:textId="77777777" w:rsidR="00421878" w:rsidRDefault="00421878" w:rsidP="00B87DC9">
      <w:pPr>
        <w:spacing w:line="480" w:lineRule="auto"/>
        <w:rPr>
          <w:rFonts w:ascii="Times New Roman" w:hAnsi="Times New Roman" w:cs="Times New Roman"/>
          <w:b/>
          <w:bCs/>
        </w:rPr>
      </w:pPr>
    </w:p>
    <w:p w14:paraId="58B681EE" w14:textId="77777777" w:rsidR="00421878" w:rsidRDefault="00421878" w:rsidP="00B87DC9">
      <w:pPr>
        <w:spacing w:line="480" w:lineRule="auto"/>
        <w:rPr>
          <w:rFonts w:ascii="Times New Roman" w:hAnsi="Times New Roman" w:cs="Times New Roman"/>
          <w:b/>
          <w:bCs/>
        </w:rPr>
      </w:pPr>
    </w:p>
    <w:p w14:paraId="51D8C427" w14:textId="77777777" w:rsidR="00421878" w:rsidRDefault="00421878" w:rsidP="00B87DC9">
      <w:pPr>
        <w:spacing w:line="480" w:lineRule="auto"/>
        <w:rPr>
          <w:rFonts w:ascii="Times New Roman" w:hAnsi="Times New Roman" w:cs="Times New Roman"/>
          <w:b/>
          <w:bCs/>
        </w:rPr>
      </w:pPr>
    </w:p>
    <w:p w14:paraId="425447EE" w14:textId="77777777" w:rsidR="00421878" w:rsidRDefault="00421878" w:rsidP="00B87DC9">
      <w:pPr>
        <w:spacing w:line="480" w:lineRule="auto"/>
        <w:rPr>
          <w:rFonts w:ascii="Times New Roman" w:hAnsi="Times New Roman" w:cs="Times New Roman"/>
          <w:b/>
          <w:bCs/>
        </w:rPr>
      </w:pPr>
    </w:p>
    <w:p w14:paraId="7326A2D1" w14:textId="77777777" w:rsidR="00421878" w:rsidRDefault="00421878" w:rsidP="00B87DC9">
      <w:pPr>
        <w:spacing w:line="480" w:lineRule="auto"/>
        <w:rPr>
          <w:rFonts w:ascii="Times New Roman" w:hAnsi="Times New Roman" w:cs="Times New Roman"/>
          <w:b/>
          <w:bCs/>
        </w:rPr>
      </w:pPr>
    </w:p>
    <w:p w14:paraId="318C0CBF" w14:textId="77777777" w:rsidR="00362826" w:rsidRDefault="00362826" w:rsidP="00B87DC9">
      <w:pPr>
        <w:spacing w:line="480" w:lineRule="auto"/>
        <w:rPr>
          <w:rFonts w:ascii="Times New Roman" w:hAnsi="Times New Roman" w:cs="Times New Roman"/>
          <w:b/>
          <w:bCs/>
        </w:rPr>
      </w:pPr>
    </w:p>
    <w:p w14:paraId="28757123" w14:textId="6FD74C03" w:rsidR="002D47C8" w:rsidRDefault="002D47C8" w:rsidP="00B87DC9">
      <w:pPr>
        <w:spacing w:line="480" w:lineRule="auto"/>
        <w:rPr>
          <w:rFonts w:ascii="Times New Roman" w:hAnsi="Times New Roman" w:cs="Times New Roman"/>
          <w:b/>
          <w:bCs/>
        </w:rPr>
      </w:pPr>
      <w:r w:rsidRPr="002D47C8">
        <w:rPr>
          <w:rFonts w:ascii="Times New Roman" w:hAnsi="Times New Roman" w:cs="Times New Roman"/>
          <w:b/>
          <w:bCs/>
        </w:rPr>
        <w:lastRenderedPageBreak/>
        <w:t xml:space="preserve">ABSTRACT </w:t>
      </w:r>
    </w:p>
    <w:p w14:paraId="54E4E4F8" w14:textId="1261063F" w:rsidR="000D49FA" w:rsidRPr="006F530C" w:rsidRDefault="000D49FA" w:rsidP="00B87DC9">
      <w:pPr>
        <w:spacing w:line="480" w:lineRule="auto"/>
        <w:rPr>
          <w:rFonts w:ascii="Times New Roman" w:hAnsi="Times New Roman" w:cs="Times New Roman"/>
        </w:rPr>
      </w:pPr>
      <w:r>
        <w:rPr>
          <w:rFonts w:ascii="Times New Roman" w:hAnsi="Times New Roman" w:cs="Times New Roman"/>
        </w:rPr>
        <w:t xml:space="preserve">Environmental sustainability is becoming an important conversation in many sectors of </w:t>
      </w:r>
      <w:r w:rsidR="0030414B">
        <w:rPr>
          <w:rFonts w:ascii="Times New Roman" w:hAnsi="Times New Roman" w:cs="Times New Roman"/>
        </w:rPr>
        <w:t xml:space="preserve">life, including sustainability practices within corporations. </w:t>
      </w:r>
      <w:r w:rsidR="00BD4308">
        <w:rPr>
          <w:rFonts w:ascii="Times New Roman" w:hAnsi="Times New Roman" w:cs="Times New Roman"/>
        </w:rPr>
        <w:t>Because the Walt Disney Company is such a massive force in American culture,</w:t>
      </w:r>
      <w:r w:rsidR="00A16A19">
        <w:rPr>
          <w:rFonts w:ascii="Times New Roman" w:hAnsi="Times New Roman" w:cs="Times New Roman"/>
        </w:rPr>
        <w:t xml:space="preserve"> as well as a continu</w:t>
      </w:r>
      <w:r w:rsidR="00BB48B7">
        <w:rPr>
          <w:rFonts w:ascii="Times New Roman" w:hAnsi="Times New Roman" w:cs="Times New Roman"/>
        </w:rPr>
        <w:t>ousl</w:t>
      </w:r>
      <w:r w:rsidR="00A16A19">
        <w:rPr>
          <w:rFonts w:ascii="Times New Roman" w:hAnsi="Times New Roman" w:cs="Times New Roman"/>
        </w:rPr>
        <w:t>y-expanding global corporation,</w:t>
      </w:r>
      <w:r w:rsidR="00BD4308">
        <w:rPr>
          <w:rFonts w:ascii="Times New Roman" w:hAnsi="Times New Roman" w:cs="Times New Roman"/>
        </w:rPr>
        <w:t xml:space="preserve"> it is important to examine their messaging surrounding environmental sustainability, as well as corporate social responsibility, </w:t>
      </w:r>
      <w:r w:rsidR="002C3AE7">
        <w:rPr>
          <w:rFonts w:ascii="Times New Roman" w:hAnsi="Times New Roman" w:cs="Times New Roman"/>
        </w:rPr>
        <w:t xml:space="preserve">to see how </w:t>
      </w:r>
      <w:r w:rsidR="00B13427">
        <w:rPr>
          <w:rFonts w:ascii="Times New Roman" w:hAnsi="Times New Roman" w:cs="Times New Roman"/>
        </w:rPr>
        <w:t xml:space="preserve">they </w:t>
      </w:r>
      <w:r w:rsidR="003A2B2D">
        <w:rPr>
          <w:rFonts w:ascii="Times New Roman" w:hAnsi="Times New Roman" w:cs="Times New Roman"/>
        </w:rPr>
        <w:t>outline their current practices and goals for the public to review</w:t>
      </w:r>
      <w:r w:rsidR="00471294">
        <w:rPr>
          <w:rFonts w:ascii="Times New Roman" w:hAnsi="Times New Roman" w:cs="Times New Roman"/>
        </w:rPr>
        <w:t xml:space="preserve"> and how they contribute to the broader sustainability conversation</w:t>
      </w:r>
      <w:r w:rsidR="00815C19">
        <w:rPr>
          <w:rFonts w:ascii="Times New Roman" w:hAnsi="Times New Roman" w:cs="Times New Roman"/>
        </w:rPr>
        <w:t xml:space="preserve"> through this outlining process</w:t>
      </w:r>
      <w:r w:rsidR="00F21C9B">
        <w:rPr>
          <w:rFonts w:ascii="Times New Roman" w:hAnsi="Times New Roman" w:cs="Times New Roman"/>
        </w:rPr>
        <w:t>. I conducted a textual analysis of this messaging, employing a critical perspective and a lens of framing theory</w:t>
      </w:r>
      <w:r w:rsidR="005C0A7C">
        <w:rPr>
          <w:rFonts w:ascii="Times New Roman" w:hAnsi="Times New Roman" w:cs="Times New Roman"/>
        </w:rPr>
        <w:t>,</w:t>
      </w:r>
      <w:r w:rsidR="00673D94">
        <w:rPr>
          <w:rFonts w:ascii="Times New Roman" w:hAnsi="Times New Roman" w:cs="Times New Roman"/>
        </w:rPr>
        <w:t xml:space="preserve"> to see which frames Disney </w:t>
      </w:r>
      <w:r w:rsidR="001C275E">
        <w:rPr>
          <w:rFonts w:ascii="Times New Roman" w:hAnsi="Times New Roman" w:cs="Times New Roman"/>
        </w:rPr>
        <w:t>employed</w:t>
      </w:r>
      <w:r w:rsidR="00760513">
        <w:rPr>
          <w:rFonts w:ascii="Times New Roman" w:hAnsi="Times New Roman" w:cs="Times New Roman"/>
        </w:rPr>
        <w:t xml:space="preserve"> within the messaging</w:t>
      </w:r>
      <w:r w:rsidR="00673D94">
        <w:rPr>
          <w:rFonts w:ascii="Times New Roman" w:hAnsi="Times New Roman" w:cs="Times New Roman"/>
        </w:rPr>
        <w:t xml:space="preserve"> and how </w:t>
      </w:r>
      <w:r w:rsidR="009D2ABF">
        <w:rPr>
          <w:rFonts w:ascii="Times New Roman" w:hAnsi="Times New Roman" w:cs="Times New Roman"/>
        </w:rPr>
        <w:t>they used the</w:t>
      </w:r>
      <w:r w:rsidR="00864168">
        <w:rPr>
          <w:rFonts w:ascii="Times New Roman" w:hAnsi="Times New Roman" w:cs="Times New Roman"/>
        </w:rPr>
        <w:t>se frames</w:t>
      </w:r>
      <w:r w:rsidR="009D2ABF">
        <w:rPr>
          <w:rFonts w:ascii="Times New Roman" w:hAnsi="Times New Roman" w:cs="Times New Roman"/>
        </w:rPr>
        <w:t xml:space="preserve"> to present themselves as good environmental stewards.</w:t>
      </w:r>
      <w:r w:rsidR="002B31DD">
        <w:rPr>
          <w:rFonts w:ascii="Times New Roman" w:hAnsi="Times New Roman" w:cs="Times New Roman"/>
        </w:rPr>
        <w:t xml:space="preserve"> </w:t>
      </w:r>
      <w:r w:rsidR="009D2ABF">
        <w:rPr>
          <w:rFonts w:ascii="Times New Roman" w:hAnsi="Times New Roman" w:cs="Times New Roman"/>
        </w:rPr>
        <w:t xml:space="preserve">I </w:t>
      </w:r>
      <w:r w:rsidR="005C0A7C">
        <w:rPr>
          <w:rFonts w:ascii="Times New Roman" w:hAnsi="Times New Roman" w:cs="Times New Roman"/>
        </w:rPr>
        <w:t xml:space="preserve">found that </w:t>
      </w:r>
      <w:r w:rsidR="003C6CB7">
        <w:rPr>
          <w:rFonts w:ascii="Times New Roman" w:hAnsi="Times New Roman" w:cs="Times New Roman"/>
        </w:rPr>
        <w:t xml:space="preserve">Disney uses three distinct frames in their messaging: the legacy of the company, future-focused protection and stewardship, and emphasizing scope and celebrating accomplishments. </w:t>
      </w:r>
      <w:r w:rsidR="00A51CC9">
        <w:rPr>
          <w:rFonts w:ascii="Times New Roman" w:hAnsi="Times New Roman" w:cs="Times New Roman"/>
        </w:rPr>
        <w:t xml:space="preserve">These frames are utilized </w:t>
      </w:r>
      <w:r w:rsidR="006439EA">
        <w:rPr>
          <w:rFonts w:ascii="Times New Roman" w:hAnsi="Times New Roman" w:cs="Times New Roman"/>
        </w:rPr>
        <w:t xml:space="preserve">to present Disney as </w:t>
      </w:r>
      <w:r w:rsidR="00AE185F">
        <w:rPr>
          <w:rFonts w:ascii="Times New Roman" w:hAnsi="Times New Roman" w:cs="Times New Roman"/>
        </w:rPr>
        <w:t xml:space="preserve">a company </w:t>
      </w:r>
      <w:r w:rsidR="001009B8">
        <w:rPr>
          <w:rFonts w:ascii="Times New Roman" w:hAnsi="Times New Roman" w:cs="Times New Roman"/>
        </w:rPr>
        <w:t xml:space="preserve">that </w:t>
      </w:r>
      <w:r w:rsidR="00443955">
        <w:rPr>
          <w:rFonts w:ascii="Times New Roman" w:hAnsi="Times New Roman" w:cs="Times New Roman"/>
        </w:rPr>
        <w:t>has been dedicated to stewardship since its founding,</w:t>
      </w:r>
      <w:r w:rsidR="00953A4A">
        <w:rPr>
          <w:rFonts w:ascii="Times New Roman" w:hAnsi="Times New Roman" w:cs="Times New Roman"/>
        </w:rPr>
        <w:t xml:space="preserve"> that wishes to </w:t>
      </w:r>
      <w:r w:rsidR="00244576">
        <w:rPr>
          <w:rFonts w:ascii="Times New Roman" w:hAnsi="Times New Roman" w:cs="Times New Roman"/>
        </w:rPr>
        <w:t xml:space="preserve">steward the environment in its current state for future generations to improve, and that </w:t>
      </w:r>
      <w:r w:rsidR="00A50FD6">
        <w:rPr>
          <w:rFonts w:ascii="Times New Roman" w:hAnsi="Times New Roman" w:cs="Times New Roman"/>
        </w:rPr>
        <w:t xml:space="preserve">has taken on and accomplished many large projects to this end. </w:t>
      </w:r>
    </w:p>
    <w:p w14:paraId="3E213EEA" w14:textId="77777777" w:rsidR="001B491D" w:rsidRPr="001B491D" w:rsidRDefault="001B491D" w:rsidP="002D47C8">
      <w:pPr>
        <w:rPr>
          <w:rFonts w:ascii="Times New Roman" w:hAnsi="Times New Roman" w:cs="Times New Roman"/>
        </w:rPr>
      </w:pPr>
    </w:p>
    <w:p w14:paraId="2C2894FE" w14:textId="77777777" w:rsidR="00705632" w:rsidRDefault="00705632">
      <w:pPr>
        <w:rPr>
          <w:rFonts w:ascii="Times New Roman" w:hAnsi="Times New Roman" w:cs="Times New Roman"/>
        </w:rPr>
      </w:pPr>
    </w:p>
    <w:p w14:paraId="7244084B" w14:textId="77777777" w:rsidR="00BB7DF0" w:rsidRDefault="00BB7DF0">
      <w:pPr>
        <w:rPr>
          <w:rFonts w:ascii="Times New Roman" w:hAnsi="Times New Roman" w:cs="Times New Roman"/>
          <w:b/>
          <w:bCs/>
        </w:rPr>
      </w:pPr>
    </w:p>
    <w:p w14:paraId="737DB36B" w14:textId="77777777" w:rsidR="00BB7DF0" w:rsidRDefault="00BB7DF0">
      <w:pPr>
        <w:rPr>
          <w:rFonts w:ascii="Times New Roman" w:hAnsi="Times New Roman" w:cs="Times New Roman"/>
          <w:b/>
          <w:bCs/>
        </w:rPr>
      </w:pPr>
    </w:p>
    <w:p w14:paraId="49C23222" w14:textId="77777777" w:rsidR="00BB7DF0" w:rsidRDefault="00BB7DF0">
      <w:pPr>
        <w:rPr>
          <w:rFonts w:ascii="Times New Roman" w:hAnsi="Times New Roman" w:cs="Times New Roman"/>
          <w:b/>
          <w:bCs/>
        </w:rPr>
      </w:pPr>
    </w:p>
    <w:p w14:paraId="2FBA830E" w14:textId="77777777" w:rsidR="00BB7DF0" w:rsidRDefault="00BB7DF0">
      <w:pPr>
        <w:rPr>
          <w:rFonts w:ascii="Times New Roman" w:hAnsi="Times New Roman" w:cs="Times New Roman"/>
          <w:b/>
          <w:bCs/>
        </w:rPr>
      </w:pPr>
    </w:p>
    <w:p w14:paraId="0C7C2B45" w14:textId="77777777" w:rsidR="00BB7DF0" w:rsidRDefault="00BB7DF0">
      <w:pPr>
        <w:rPr>
          <w:rFonts w:ascii="Times New Roman" w:hAnsi="Times New Roman" w:cs="Times New Roman"/>
          <w:b/>
          <w:bCs/>
        </w:rPr>
      </w:pPr>
    </w:p>
    <w:p w14:paraId="6DC89930" w14:textId="77777777" w:rsidR="00BB7DF0" w:rsidRDefault="00BB7DF0">
      <w:pPr>
        <w:rPr>
          <w:rFonts w:ascii="Times New Roman" w:hAnsi="Times New Roman" w:cs="Times New Roman"/>
          <w:b/>
          <w:bCs/>
        </w:rPr>
      </w:pPr>
    </w:p>
    <w:p w14:paraId="6389AF7F" w14:textId="77777777" w:rsidR="00BB7DF0" w:rsidRDefault="00BB7DF0">
      <w:pPr>
        <w:rPr>
          <w:rFonts w:ascii="Times New Roman" w:hAnsi="Times New Roman" w:cs="Times New Roman"/>
          <w:b/>
          <w:bCs/>
        </w:rPr>
      </w:pPr>
    </w:p>
    <w:p w14:paraId="147F52B0" w14:textId="77777777" w:rsidR="00BB7DF0" w:rsidRDefault="00BB7DF0">
      <w:pPr>
        <w:rPr>
          <w:rFonts w:ascii="Times New Roman" w:hAnsi="Times New Roman" w:cs="Times New Roman"/>
          <w:b/>
          <w:bCs/>
        </w:rPr>
      </w:pPr>
    </w:p>
    <w:p w14:paraId="0A76DF20" w14:textId="77777777" w:rsidR="00BB7DF0" w:rsidRDefault="00BB7DF0">
      <w:pPr>
        <w:rPr>
          <w:rFonts w:ascii="Times New Roman" w:hAnsi="Times New Roman" w:cs="Times New Roman"/>
          <w:b/>
          <w:bCs/>
        </w:rPr>
      </w:pPr>
    </w:p>
    <w:p w14:paraId="61F38B7F" w14:textId="77777777" w:rsidR="00BB7DF0" w:rsidRDefault="00BB7DF0">
      <w:pPr>
        <w:rPr>
          <w:rFonts w:ascii="Times New Roman" w:hAnsi="Times New Roman" w:cs="Times New Roman"/>
          <w:b/>
          <w:bCs/>
        </w:rPr>
      </w:pPr>
    </w:p>
    <w:p w14:paraId="21342CBF" w14:textId="77777777" w:rsidR="00BB7DF0" w:rsidRDefault="00BB7DF0">
      <w:pPr>
        <w:rPr>
          <w:rFonts w:ascii="Times New Roman" w:hAnsi="Times New Roman" w:cs="Times New Roman"/>
          <w:b/>
          <w:bCs/>
        </w:rPr>
      </w:pPr>
    </w:p>
    <w:p w14:paraId="07E02E2A" w14:textId="77777777" w:rsidR="00BB7DF0" w:rsidRDefault="00BB7DF0">
      <w:pPr>
        <w:rPr>
          <w:rFonts w:ascii="Times New Roman" w:hAnsi="Times New Roman" w:cs="Times New Roman"/>
          <w:b/>
          <w:bCs/>
        </w:rPr>
      </w:pPr>
    </w:p>
    <w:p w14:paraId="586A0147" w14:textId="69A55CA6" w:rsidR="00282DBD" w:rsidRPr="000A76F1" w:rsidRDefault="00282DBD">
      <w:pPr>
        <w:rPr>
          <w:rFonts w:ascii="Times New Roman" w:hAnsi="Times New Roman" w:cs="Times New Roman"/>
          <w:b/>
          <w:bCs/>
        </w:rPr>
      </w:pPr>
      <w:r w:rsidRPr="000A76F1">
        <w:rPr>
          <w:rFonts w:ascii="Times New Roman" w:hAnsi="Times New Roman" w:cs="Times New Roman"/>
          <w:b/>
          <w:bCs/>
        </w:rPr>
        <w:lastRenderedPageBreak/>
        <w:t xml:space="preserve">INTRODUCTION </w:t>
      </w:r>
    </w:p>
    <w:p w14:paraId="0A574EB1" w14:textId="77777777" w:rsidR="00282DBD" w:rsidRPr="000A76F1" w:rsidRDefault="00282DBD">
      <w:pPr>
        <w:rPr>
          <w:rFonts w:ascii="Times New Roman" w:hAnsi="Times New Roman" w:cs="Times New Roman"/>
        </w:rPr>
      </w:pPr>
    </w:p>
    <w:p w14:paraId="516E2CC8" w14:textId="37D8798D" w:rsidR="00632923" w:rsidRDefault="003F2A1A" w:rsidP="00387EEC">
      <w:pPr>
        <w:spacing w:line="480" w:lineRule="auto"/>
        <w:rPr>
          <w:rFonts w:ascii="Times New Roman" w:hAnsi="Times New Roman" w:cs="Times New Roman"/>
        </w:rPr>
      </w:pPr>
      <w:r w:rsidRPr="000A76F1">
        <w:rPr>
          <w:rFonts w:ascii="Times New Roman" w:hAnsi="Times New Roman" w:cs="Times New Roman"/>
        </w:rPr>
        <w:t xml:space="preserve">The Walt Disney Company </w:t>
      </w:r>
      <w:r w:rsidR="00C81A7B">
        <w:rPr>
          <w:rFonts w:ascii="Times New Roman" w:hAnsi="Times New Roman" w:cs="Times New Roman"/>
        </w:rPr>
        <w:t>is</w:t>
      </w:r>
      <w:r w:rsidRPr="000A76F1">
        <w:rPr>
          <w:rFonts w:ascii="Times New Roman" w:hAnsi="Times New Roman" w:cs="Times New Roman"/>
        </w:rPr>
        <w:t xml:space="preserve"> a massive cultural force. With theme parks around the world, many successful film franchises and their own streaming service, the “house of mouse” has truly gone global.</w:t>
      </w:r>
      <w:r w:rsidR="00C57FE6">
        <w:rPr>
          <w:rFonts w:ascii="Times New Roman" w:hAnsi="Times New Roman" w:cs="Times New Roman"/>
        </w:rPr>
        <w:t xml:space="preserve"> </w:t>
      </w:r>
      <w:r w:rsidR="00EF7060">
        <w:rPr>
          <w:rFonts w:ascii="Times New Roman" w:hAnsi="Times New Roman" w:cs="Times New Roman"/>
        </w:rPr>
        <w:t xml:space="preserve">Due to this globalization, </w:t>
      </w:r>
      <w:r w:rsidR="00C57FE6">
        <w:rPr>
          <w:rFonts w:ascii="Times New Roman" w:hAnsi="Times New Roman" w:cs="Times New Roman"/>
        </w:rPr>
        <w:t>Disney’s gross profit in 2019 actually increased by 3.16% from the previous year</w:t>
      </w:r>
      <w:r w:rsidR="009503BB">
        <w:rPr>
          <w:rFonts w:ascii="Times New Roman" w:hAnsi="Times New Roman" w:cs="Times New Roman"/>
        </w:rPr>
        <w:t>,</w:t>
      </w:r>
      <w:r w:rsidR="00C57FE6">
        <w:rPr>
          <w:rFonts w:ascii="Times New Roman" w:hAnsi="Times New Roman" w:cs="Times New Roman"/>
        </w:rPr>
        <w:t xml:space="preserve"> for a total </w:t>
      </w:r>
      <w:r w:rsidR="00C82559">
        <w:rPr>
          <w:rFonts w:ascii="Times New Roman" w:hAnsi="Times New Roman" w:cs="Times New Roman"/>
        </w:rPr>
        <w:t xml:space="preserve">gross profit </w:t>
      </w:r>
      <w:r w:rsidR="00C57FE6">
        <w:rPr>
          <w:rFonts w:ascii="Times New Roman" w:hAnsi="Times New Roman" w:cs="Times New Roman"/>
        </w:rPr>
        <w:t>of $27.552 billion (</w:t>
      </w:r>
      <w:r w:rsidR="007A3F29">
        <w:rPr>
          <w:rFonts w:ascii="Times New Roman" w:hAnsi="Times New Roman" w:cs="Times New Roman"/>
        </w:rPr>
        <w:t>Disney Gross</w:t>
      </w:r>
      <w:r w:rsidR="00C57FE6">
        <w:rPr>
          <w:rFonts w:ascii="Times New Roman" w:hAnsi="Times New Roman" w:cs="Times New Roman"/>
        </w:rPr>
        <w:t>)</w:t>
      </w:r>
      <w:r w:rsidR="00021F73">
        <w:rPr>
          <w:rFonts w:ascii="Times New Roman" w:hAnsi="Times New Roman" w:cs="Times New Roman"/>
        </w:rPr>
        <w:t>.</w:t>
      </w:r>
      <w:r w:rsidR="00C57FE6">
        <w:rPr>
          <w:rFonts w:ascii="Times New Roman" w:hAnsi="Times New Roman" w:cs="Times New Roman"/>
        </w:rPr>
        <w:t xml:space="preserve"> </w:t>
      </w:r>
      <w:r w:rsidRPr="000A76F1">
        <w:rPr>
          <w:rFonts w:ascii="Times New Roman" w:hAnsi="Times New Roman" w:cs="Times New Roman"/>
        </w:rPr>
        <w:t>In the midst of all this expansion and profit, Disney has been hard at work decreasing emissions, reducing waste and increasing conservation efforts all across the company, yet the media giant has not voiced many of these endeavors in the public eye. Other large corporations put out entire advertising campaigns to tell the world about their sustainability,</w:t>
      </w:r>
      <w:r w:rsidR="00FF3E36">
        <w:rPr>
          <w:rFonts w:ascii="Times New Roman" w:hAnsi="Times New Roman" w:cs="Times New Roman"/>
        </w:rPr>
        <w:t xml:space="preserve"> such as BP and Shell with their renewable energy efforts</w:t>
      </w:r>
      <w:r w:rsidR="000A2BCC">
        <w:rPr>
          <w:rFonts w:ascii="Times New Roman" w:hAnsi="Times New Roman" w:cs="Times New Roman"/>
        </w:rPr>
        <w:t>, and other brands like Coca Cola and Starbucks seeking to reduce waste</w:t>
      </w:r>
      <w:r w:rsidR="00C6438F">
        <w:rPr>
          <w:rFonts w:ascii="Times New Roman" w:hAnsi="Times New Roman" w:cs="Times New Roman"/>
        </w:rPr>
        <w:t xml:space="preserve"> (</w:t>
      </w:r>
      <w:r w:rsidR="00BA04BB">
        <w:rPr>
          <w:rFonts w:ascii="Times New Roman" w:hAnsi="Times New Roman" w:cs="Times New Roman"/>
        </w:rPr>
        <w:t>Gwynn, 2020; Vos</w:t>
      </w:r>
      <w:r w:rsidR="00C6438F">
        <w:rPr>
          <w:rFonts w:ascii="Times New Roman" w:hAnsi="Times New Roman" w:cs="Times New Roman"/>
        </w:rPr>
        <w:t>)</w:t>
      </w:r>
      <w:r w:rsidR="000A2BCC">
        <w:rPr>
          <w:rFonts w:ascii="Times New Roman" w:hAnsi="Times New Roman" w:cs="Times New Roman"/>
        </w:rPr>
        <w:t>. Y</w:t>
      </w:r>
      <w:r w:rsidRPr="000A76F1">
        <w:rPr>
          <w:rFonts w:ascii="Times New Roman" w:hAnsi="Times New Roman" w:cs="Times New Roman"/>
        </w:rPr>
        <w:t>et Disney, this highly influential company for American culture, has not.</w:t>
      </w:r>
      <w:r w:rsidR="009102EE">
        <w:rPr>
          <w:rFonts w:ascii="Times New Roman" w:hAnsi="Times New Roman" w:cs="Times New Roman"/>
        </w:rPr>
        <w:t xml:space="preserve"> </w:t>
      </w:r>
    </w:p>
    <w:p w14:paraId="6CAFF59A" w14:textId="6241ADDA" w:rsidR="003F2A1A" w:rsidRPr="000A76F1" w:rsidRDefault="00632923" w:rsidP="00632923">
      <w:pPr>
        <w:spacing w:line="480" w:lineRule="auto"/>
        <w:ind w:firstLine="720"/>
        <w:rPr>
          <w:rFonts w:ascii="Times New Roman" w:hAnsi="Times New Roman" w:cs="Times New Roman"/>
        </w:rPr>
      </w:pPr>
      <w:r>
        <w:rPr>
          <w:rFonts w:ascii="Times New Roman" w:hAnsi="Times New Roman" w:cs="Times New Roman"/>
        </w:rPr>
        <w:t xml:space="preserve">It is </w:t>
      </w:r>
      <w:r w:rsidR="006C41E8">
        <w:rPr>
          <w:rFonts w:ascii="Times New Roman" w:hAnsi="Times New Roman" w:cs="Times New Roman"/>
        </w:rPr>
        <w:t xml:space="preserve">important to examine the </w:t>
      </w:r>
      <w:r w:rsidR="005778CF">
        <w:rPr>
          <w:rFonts w:ascii="Times New Roman" w:hAnsi="Times New Roman" w:cs="Times New Roman"/>
        </w:rPr>
        <w:t xml:space="preserve">environmental sustainability </w:t>
      </w:r>
      <w:r w:rsidR="006C41E8">
        <w:rPr>
          <w:rFonts w:ascii="Times New Roman" w:hAnsi="Times New Roman" w:cs="Times New Roman"/>
        </w:rPr>
        <w:t>messaging Disney has released on their corporate webs</w:t>
      </w:r>
      <w:r w:rsidR="0098272A">
        <w:rPr>
          <w:rFonts w:ascii="Times New Roman" w:hAnsi="Times New Roman" w:cs="Times New Roman"/>
        </w:rPr>
        <w:t xml:space="preserve">ite, purely because of the cultural force the company has become. </w:t>
      </w:r>
      <w:r w:rsidR="009D12AF">
        <w:rPr>
          <w:rFonts w:ascii="Times New Roman" w:hAnsi="Times New Roman" w:cs="Times New Roman"/>
        </w:rPr>
        <w:t>Disney is one of the most recognizable</w:t>
      </w:r>
      <w:r w:rsidR="00141865">
        <w:rPr>
          <w:rFonts w:ascii="Times New Roman" w:hAnsi="Times New Roman" w:cs="Times New Roman"/>
        </w:rPr>
        <w:t xml:space="preserve"> and influential</w:t>
      </w:r>
      <w:r w:rsidR="009D12AF">
        <w:rPr>
          <w:rFonts w:ascii="Times New Roman" w:hAnsi="Times New Roman" w:cs="Times New Roman"/>
        </w:rPr>
        <w:t xml:space="preserve"> brands in the world,</w:t>
      </w:r>
      <w:r w:rsidR="00141865">
        <w:rPr>
          <w:rFonts w:ascii="Times New Roman" w:hAnsi="Times New Roman" w:cs="Times New Roman"/>
        </w:rPr>
        <w:t xml:space="preserve"> and </w:t>
      </w:r>
      <w:r w:rsidR="000235ED">
        <w:rPr>
          <w:rFonts w:ascii="Times New Roman" w:hAnsi="Times New Roman" w:cs="Times New Roman"/>
        </w:rPr>
        <w:t>because of this position of power, they must carefully consider the messaging they release to the public</w:t>
      </w:r>
      <w:r w:rsidR="00936958">
        <w:rPr>
          <w:rFonts w:ascii="Times New Roman" w:hAnsi="Times New Roman" w:cs="Times New Roman"/>
        </w:rPr>
        <w:t>, as it could have a profound impact.</w:t>
      </w:r>
      <w:r w:rsidR="00331156">
        <w:rPr>
          <w:rFonts w:ascii="Times New Roman" w:hAnsi="Times New Roman" w:cs="Times New Roman"/>
        </w:rPr>
        <w:t xml:space="preserve"> The messaging Disney develops could be used as an example for other corporations to follow, and </w:t>
      </w:r>
      <w:r w:rsidR="00FC4CC8">
        <w:rPr>
          <w:rFonts w:ascii="Times New Roman" w:hAnsi="Times New Roman" w:cs="Times New Roman"/>
        </w:rPr>
        <w:t xml:space="preserve">as </w:t>
      </w:r>
      <w:r w:rsidR="00A834B9">
        <w:rPr>
          <w:rFonts w:ascii="Times New Roman" w:hAnsi="Times New Roman" w:cs="Times New Roman"/>
        </w:rPr>
        <w:t>more and more corporations focus on marketing surrounding their sustainability efforts</w:t>
      </w:r>
      <w:r w:rsidR="009A7182">
        <w:rPr>
          <w:rFonts w:ascii="Times New Roman" w:hAnsi="Times New Roman" w:cs="Times New Roman"/>
        </w:rPr>
        <w:t xml:space="preserve">, </w:t>
      </w:r>
      <w:r w:rsidR="00F4751C">
        <w:rPr>
          <w:rFonts w:ascii="Times New Roman" w:hAnsi="Times New Roman" w:cs="Times New Roman"/>
        </w:rPr>
        <w:t xml:space="preserve">this topic is becoming increasingly salient to </w:t>
      </w:r>
      <w:r w:rsidR="00E34B1A">
        <w:rPr>
          <w:rFonts w:ascii="Times New Roman" w:hAnsi="Times New Roman" w:cs="Times New Roman"/>
        </w:rPr>
        <w:t>the general public.</w:t>
      </w:r>
      <w:r w:rsidR="003F2A1A" w:rsidRPr="000A76F1">
        <w:rPr>
          <w:rFonts w:ascii="Times New Roman" w:hAnsi="Times New Roman" w:cs="Times New Roman"/>
        </w:rPr>
        <w:t xml:space="preserve"> Image really is everything, but actions always speak louder than words. Disney’s recent actions to help the environment are </w:t>
      </w:r>
      <w:r w:rsidR="000243D4">
        <w:rPr>
          <w:rFonts w:ascii="Times New Roman" w:hAnsi="Times New Roman" w:cs="Times New Roman"/>
        </w:rPr>
        <w:t xml:space="preserve">mainly </w:t>
      </w:r>
      <w:r w:rsidR="003F2A1A" w:rsidRPr="000A76F1">
        <w:rPr>
          <w:rFonts w:ascii="Times New Roman" w:hAnsi="Times New Roman" w:cs="Times New Roman"/>
        </w:rPr>
        <w:t>detailed</w:t>
      </w:r>
      <w:r w:rsidR="000243D4">
        <w:rPr>
          <w:rFonts w:ascii="Times New Roman" w:hAnsi="Times New Roman" w:cs="Times New Roman"/>
        </w:rPr>
        <w:t xml:space="preserve"> in the messaging</w:t>
      </w:r>
      <w:r w:rsidR="003F2A1A" w:rsidRPr="000A76F1">
        <w:rPr>
          <w:rFonts w:ascii="Times New Roman" w:hAnsi="Times New Roman" w:cs="Times New Roman"/>
        </w:rPr>
        <w:t xml:space="preserve"> on their corporate website and their annual CSR reports, and using framing theory, these are the documents I will analyze. </w:t>
      </w:r>
    </w:p>
    <w:p w14:paraId="06A2A553" w14:textId="77777777" w:rsidR="00800D14" w:rsidRDefault="00800D14" w:rsidP="003F2A1A">
      <w:pPr>
        <w:spacing w:line="480" w:lineRule="auto"/>
        <w:rPr>
          <w:rFonts w:ascii="Times New Roman" w:hAnsi="Times New Roman" w:cs="Times New Roman"/>
          <w:b/>
          <w:bCs/>
        </w:rPr>
      </w:pPr>
    </w:p>
    <w:p w14:paraId="141F891A" w14:textId="77777777" w:rsidR="00800D14" w:rsidRDefault="00800D14" w:rsidP="003F2A1A">
      <w:pPr>
        <w:spacing w:line="480" w:lineRule="auto"/>
        <w:rPr>
          <w:rFonts w:ascii="Times New Roman" w:hAnsi="Times New Roman" w:cs="Times New Roman"/>
          <w:b/>
          <w:bCs/>
        </w:rPr>
      </w:pPr>
    </w:p>
    <w:p w14:paraId="356DF767" w14:textId="28AD1C33" w:rsidR="003F2A1A" w:rsidRPr="000A76F1" w:rsidRDefault="00282DBD" w:rsidP="003F2A1A">
      <w:pPr>
        <w:spacing w:line="480" w:lineRule="auto"/>
        <w:rPr>
          <w:rFonts w:ascii="Times New Roman" w:hAnsi="Times New Roman" w:cs="Times New Roman"/>
          <w:b/>
          <w:bCs/>
        </w:rPr>
      </w:pPr>
      <w:r w:rsidRPr="000A76F1">
        <w:rPr>
          <w:rFonts w:ascii="Times New Roman" w:hAnsi="Times New Roman" w:cs="Times New Roman"/>
          <w:b/>
          <w:bCs/>
        </w:rPr>
        <w:lastRenderedPageBreak/>
        <w:t xml:space="preserve">LITERATURE REVIEW </w:t>
      </w:r>
    </w:p>
    <w:p w14:paraId="56B8F7F8" w14:textId="77777777" w:rsidR="003F2A1A" w:rsidRPr="000A76F1" w:rsidRDefault="003F2A1A" w:rsidP="003F2A1A">
      <w:pPr>
        <w:spacing w:line="480" w:lineRule="auto"/>
        <w:rPr>
          <w:rFonts w:ascii="Times New Roman" w:hAnsi="Times New Roman" w:cs="Times New Roman"/>
          <w:b/>
          <w:bCs/>
        </w:rPr>
      </w:pPr>
      <w:r w:rsidRPr="000A76F1">
        <w:rPr>
          <w:rFonts w:ascii="Times New Roman" w:hAnsi="Times New Roman" w:cs="Times New Roman"/>
          <w:b/>
          <w:bCs/>
        </w:rPr>
        <w:t>Corporate Social Responsibility (CSR)</w:t>
      </w:r>
    </w:p>
    <w:p w14:paraId="110DBEDC" w14:textId="77777777" w:rsidR="003F2A1A" w:rsidRPr="000A76F1" w:rsidRDefault="003F2A1A" w:rsidP="00387EEC">
      <w:pPr>
        <w:spacing w:line="480" w:lineRule="auto"/>
        <w:rPr>
          <w:rFonts w:ascii="Times New Roman" w:hAnsi="Times New Roman" w:cs="Times New Roman"/>
        </w:rPr>
      </w:pPr>
      <w:r w:rsidRPr="000A76F1">
        <w:rPr>
          <w:rFonts w:ascii="Times New Roman" w:hAnsi="Times New Roman" w:cs="Times New Roman"/>
        </w:rPr>
        <w:t xml:space="preserve">The promises and statements that corporations make to the public surrounding different areas of concern are commonly referred to as corporate social responsibility, or CSR. CSR was first introduced as a concept in the 1950s, when Howard Bowen published his book, </w:t>
      </w:r>
      <w:r w:rsidRPr="000A76F1">
        <w:rPr>
          <w:rFonts w:ascii="Times New Roman" w:hAnsi="Times New Roman" w:cs="Times New Roman"/>
          <w:i/>
          <w:iCs/>
        </w:rPr>
        <w:t xml:space="preserve">Social Responsibilities of the Businessman. </w:t>
      </w:r>
      <w:r w:rsidRPr="000A76F1">
        <w:rPr>
          <w:rFonts w:ascii="Times New Roman" w:hAnsi="Times New Roman" w:cs="Times New Roman"/>
        </w:rPr>
        <w:t xml:space="preserve">Bowen believed that “the several hundred largest businesses were vital centers of power and decision making and that the actions of these firms touched the lives of citizens at many points” (Carroll, 1999). As more joined the CSR conversation in the 1960s, Keith Davis became another influential figure, as he expanded the definition to include a company making decisions beyond their modus operandi, and others hinted at an intimate relationship between a corporation and a society, some even claiming that corporations exist to serve society (Carroll, 1999). Over time, CSR researchers have moved from looking at CSR’s effects on society at large to an analysis of CSR’s effects on profit; there are not solid numbers proving that CSR increases profits, but it has become a rational thought process in the American corporate culture (Lee, 2008). In fact, surveys of different corporations have indicated that 80-90% of them believe that CSR needs to be a priority in their business agenda (Lee, 2008). </w:t>
      </w:r>
    </w:p>
    <w:p w14:paraId="575FC8A0" w14:textId="16354A85" w:rsidR="003F2A1A" w:rsidRPr="000A76F1" w:rsidRDefault="003F2A1A" w:rsidP="003F2A1A">
      <w:pPr>
        <w:spacing w:line="480" w:lineRule="auto"/>
        <w:ind w:firstLine="720"/>
        <w:rPr>
          <w:rFonts w:ascii="Times New Roman" w:hAnsi="Times New Roman" w:cs="Times New Roman"/>
        </w:rPr>
      </w:pPr>
      <w:r w:rsidRPr="000A76F1">
        <w:rPr>
          <w:rFonts w:ascii="Times New Roman" w:hAnsi="Times New Roman" w:cs="Times New Roman"/>
        </w:rPr>
        <w:t xml:space="preserve"> Today, many corporations, including Disney, issue CSR reports, which detail steps the company has taken to fulfill their responsibilities to their employees and to the public. Corporate websites, also, may link to a social responsibility page, with resources detailing their practices for stakeholders, investors and the general public. In one study, Holly Ott and her colleagues found that among websites of corporations, non-profits and universities, over half of the corporations studied had a sustainability page (Ott, 2016). Much research has been conducted surrounding effective CSR communication and how companies can ensure a positive public </w:t>
      </w:r>
      <w:r w:rsidRPr="000A76F1">
        <w:rPr>
          <w:rFonts w:ascii="Times New Roman" w:hAnsi="Times New Roman" w:cs="Times New Roman"/>
        </w:rPr>
        <w:lastRenderedPageBreak/>
        <w:t xml:space="preserve">response to their CSR efforts. Scholars have struggled to pin down one practice that truly makes CSR communication </w:t>
      </w:r>
      <w:r w:rsidR="00BD5753" w:rsidRPr="000A76F1">
        <w:rPr>
          <w:rFonts w:ascii="Times New Roman" w:hAnsi="Times New Roman" w:cs="Times New Roman"/>
        </w:rPr>
        <w:t>effective</w:t>
      </w:r>
      <w:r w:rsidR="00BD5753">
        <w:rPr>
          <w:rFonts w:ascii="Times New Roman" w:hAnsi="Times New Roman" w:cs="Times New Roman"/>
        </w:rPr>
        <w:t xml:space="preserve"> but</w:t>
      </w:r>
      <w:r w:rsidRPr="000A76F1">
        <w:rPr>
          <w:rFonts w:ascii="Times New Roman" w:hAnsi="Times New Roman" w:cs="Times New Roman"/>
        </w:rPr>
        <w:t xml:space="preserve"> have rather brought forth many different perspectives. In their study Sora Kim and her colleagues identified six key dimensions of effective CSR communication: informativeness, third-party endorsement, personal relevance, message tone, consistency and transparency (Kim, 2018). These six dimensions provide a simplified guide for analyzing CSR communication. Informativeness is extremely important to foster public trust, third-party endorsement provides credibility, personal relevance helps consumers feel more connected to the brand (Villagra, 2016), especially through advertising (Ford, 2017), message tone influences perception and attributions from the public, and both consistency and transparency build reliability in the public eye. It is critical for companies to examine their own CSR communication in light of these six factors to ensure best practice, as well as examining their CSR communication from all angles. In one study, Anna </w:t>
      </w:r>
      <w:proofErr w:type="spellStart"/>
      <w:r w:rsidRPr="000A76F1">
        <w:rPr>
          <w:rFonts w:ascii="Times New Roman" w:hAnsi="Times New Roman" w:cs="Times New Roman"/>
        </w:rPr>
        <w:t>Dudenhausen</w:t>
      </w:r>
      <w:proofErr w:type="spellEnd"/>
      <w:r w:rsidRPr="000A76F1">
        <w:rPr>
          <w:rFonts w:ascii="Times New Roman" w:hAnsi="Times New Roman" w:cs="Times New Roman"/>
        </w:rPr>
        <w:t xml:space="preserve"> and her colleagues identified two perspectives on corporate responsibility: the public image, how the public views the company, and the corporate self-image, how the company views itself. The authors argue that if those two perspectives drift too far apart, the legitimacy of the company is at risk, and many companies in their study deviated in those two perspectives (</w:t>
      </w:r>
      <w:proofErr w:type="spellStart"/>
      <w:r w:rsidRPr="000A76F1">
        <w:rPr>
          <w:rFonts w:ascii="Times New Roman" w:hAnsi="Times New Roman" w:cs="Times New Roman"/>
        </w:rPr>
        <w:t>Dudenhausen</w:t>
      </w:r>
      <w:proofErr w:type="spellEnd"/>
      <w:r w:rsidRPr="000A76F1">
        <w:rPr>
          <w:rFonts w:ascii="Times New Roman" w:hAnsi="Times New Roman" w:cs="Times New Roman"/>
        </w:rPr>
        <w:t xml:space="preserve">, 2020). </w:t>
      </w:r>
    </w:p>
    <w:p w14:paraId="10A07FA4" w14:textId="77777777" w:rsidR="003F2A1A" w:rsidRPr="000A76F1" w:rsidRDefault="003F2A1A" w:rsidP="003F2A1A">
      <w:pPr>
        <w:spacing w:line="480" w:lineRule="auto"/>
        <w:ind w:firstLine="720"/>
        <w:rPr>
          <w:rFonts w:ascii="Times New Roman" w:hAnsi="Times New Roman" w:cs="Times New Roman"/>
        </w:rPr>
      </w:pPr>
      <w:r w:rsidRPr="000A76F1">
        <w:rPr>
          <w:rFonts w:ascii="Times New Roman" w:hAnsi="Times New Roman" w:cs="Times New Roman"/>
        </w:rPr>
        <w:t>CSR communication can be very persuasive, especially today when the world is so much more environmentally conscious, and a company must assume a stance in their CSR reports to best harness its persuasive power (</w:t>
      </w:r>
      <w:proofErr w:type="spellStart"/>
      <w:r w:rsidRPr="000A76F1">
        <w:rPr>
          <w:rFonts w:ascii="Times New Roman" w:hAnsi="Times New Roman" w:cs="Times New Roman"/>
        </w:rPr>
        <w:t>Fuoli</w:t>
      </w:r>
      <w:proofErr w:type="spellEnd"/>
      <w:r w:rsidRPr="000A76F1">
        <w:rPr>
          <w:rFonts w:ascii="Times New Roman" w:hAnsi="Times New Roman" w:cs="Times New Roman"/>
        </w:rPr>
        <w:t xml:space="preserve">, 2018). This stance depends on a few different factors, including the industry in which the company participates, the company’s own history with CSR practices and the values of the company’s target audience (Collins, 2007; Li, 2019). Another study found that consumer skepticism surrounding a company’s altruism, or their willingness to give without receiving anything in return, was the largest indicator of negative attitudes toward </w:t>
      </w:r>
      <w:r w:rsidRPr="000A76F1">
        <w:rPr>
          <w:rFonts w:ascii="Times New Roman" w:hAnsi="Times New Roman" w:cs="Times New Roman"/>
        </w:rPr>
        <w:lastRenderedPageBreak/>
        <w:t xml:space="preserve">CSR messaging (Rim, 2016). Visually arousing, negative images were found in one study to have the most effect on consumer attitude (Chung, 2019). Transparency, especially for companies in stigmatized industries like oil, is very important to reduce consumer skepticism (Lee, J., 2020). </w:t>
      </w:r>
    </w:p>
    <w:p w14:paraId="784D5E10" w14:textId="77777777" w:rsidR="003F2A1A" w:rsidRPr="000A76F1" w:rsidRDefault="003F2A1A" w:rsidP="003F2A1A">
      <w:pPr>
        <w:spacing w:line="480" w:lineRule="auto"/>
        <w:ind w:firstLine="720"/>
        <w:rPr>
          <w:rFonts w:ascii="Times New Roman" w:hAnsi="Times New Roman" w:cs="Times New Roman"/>
        </w:rPr>
      </w:pPr>
      <w:r w:rsidRPr="000A76F1">
        <w:rPr>
          <w:rFonts w:ascii="Times New Roman" w:hAnsi="Times New Roman" w:cs="Times New Roman"/>
        </w:rPr>
        <w:t xml:space="preserve">A consumer’s response can also be influenced by their own media consumption and beliefs toward sustainability (Lee, T.H., 2019; </w:t>
      </w:r>
      <w:proofErr w:type="spellStart"/>
      <w:r w:rsidRPr="000A76F1">
        <w:rPr>
          <w:rFonts w:ascii="Times New Roman" w:hAnsi="Times New Roman" w:cs="Times New Roman"/>
        </w:rPr>
        <w:t>Lerro</w:t>
      </w:r>
      <w:proofErr w:type="spellEnd"/>
      <w:r w:rsidRPr="000A76F1">
        <w:rPr>
          <w:rFonts w:ascii="Times New Roman" w:hAnsi="Times New Roman" w:cs="Times New Roman"/>
        </w:rPr>
        <w:t>, 2018). Many agree, though, that ambiguous phrasing is a good way to avoiding criticism (</w:t>
      </w:r>
      <w:proofErr w:type="spellStart"/>
      <w:r w:rsidRPr="000A76F1">
        <w:rPr>
          <w:rFonts w:ascii="Times New Roman" w:hAnsi="Times New Roman" w:cs="Times New Roman"/>
        </w:rPr>
        <w:t>Ihlen</w:t>
      </w:r>
      <w:proofErr w:type="spellEnd"/>
      <w:r w:rsidRPr="000A76F1">
        <w:rPr>
          <w:rFonts w:ascii="Times New Roman" w:hAnsi="Times New Roman" w:cs="Times New Roman"/>
        </w:rPr>
        <w:t>, 2015), and the fact that a corporation has a sustainability page on their website in the first place will automatically assuage consumers and stakeholders (</w:t>
      </w:r>
      <w:proofErr w:type="spellStart"/>
      <w:r w:rsidRPr="000A76F1">
        <w:rPr>
          <w:rFonts w:ascii="Times New Roman" w:hAnsi="Times New Roman" w:cs="Times New Roman"/>
        </w:rPr>
        <w:t>Parcha</w:t>
      </w:r>
      <w:proofErr w:type="spellEnd"/>
      <w:r w:rsidRPr="000A76F1">
        <w:rPr>
          <w:rFonts w:ascii="Times New Roman" w:hAnsi="Times New Roman" w:cs="Times New Roman"/>
        </w:rPr>
        <w:t>, 2017). Another way a company can have effective CSR communication is by engaging both on their website and on social media. If a brand presents itself as warm and competent on social media, which provides an opportunity for an open discourse, then consumer’s questions surrounding their CSR practices can be answered directly (</w:t>
      </w:r>
      <w:proofErr w:type="spellStart"/>
      <w:r w:rsidRPr="000A76F1">
        <w:rPr>
          <w:rFonts w:ascii="Times New Roman" w:hAnsi="Times New Roman" w:cs="Times New Roman"/>
        </w:rPr>
        <w:t>Prooijen</w:t>
      </w:r>
      <w:proofErr w:type="spellEnd"/>
      <w:r w:rsidRPr="000A76F1">
        <w:rPr>
          <w:rFonts w:ascii="Times New Roman" w:hAnsi="Times New Roman" w:cs="Times New Roman"/>
        </w:rPr>
        <w:t>, 2019). To examine this, Anne Reilly and her colleagues did a study on the highest- and lowest-ranked companies on Newsweek’s Greenest Companies ratings for 2014, and they found that the highest-ranked companies engaged with the public vastly more often in both formal settings, like press conferences/releases, and informal settings, like social media (Reilly). The depth and breadth of the research surrounding effective CSR communication is a testament to the importance of it for companies in any industry, and the PR officials tasked with writing up this information, as well as the marketing officials making it available to the public, are hopefully aware of this fact (</w:t>
      </w:r>
      <w:proofErr w:type="spellStart"/>
      <w:r w:rsidRPr="000A76F1">
        <w:rPr>
          <w:rFonts w:ascii="Times New Roman" w:hAnsi="Times New Roman" w:cs="Times New Roman"/>
        </w:rPr>
        <w:t>Signitzer</w:t>
      </w:r>
      <w:proofErr w:type="spellEnd"/>
      <w:r w:rsidRPr="000A76F1">
        <w:rPr>
          <w:rFonts w:ascii="Times New Roman" w:hAnsi="Times New Roman" w:cs="Times New Roman"/>
        </w:rPr>
        <w:t xml:space="preserve">, 2008; </w:t>
      </w:r>
      <w:proofErr w:type="spellStart"/>
      <w:r w:rsidRPr="000A76F1">
        <w:rPr>
          <w:rFonts w:ascii="Times New Roman" w:hAnsi="Times New Roman" w:cs="Times New Roman"/>
        </w:rPr>
        <w:t>Susnienė</w:t>
      </w:r>
      <w:proofErr w:type="spellEnd"/>
      <w:r w:rsidRPr="000A76F1">
        <w:rPr>
          <w:rFonts w:ascii="Times New Roman" w:hAnsi="Times New Roman" w:cs="Times New Roman"/>
        </w:rPr>
        <w:t xml:space="preserve">, 2016). </w:t>
      </w:r>
    </w:p>
    <w:p w14:paraId="4B1E8173" w14:textId="2274C653" w:rsidR="003F2A1A" w:rsidRPr="000A76F1" w:rsidRDefault="003F2A1A" w:rsidP="003F2A1A">
      <w:pPr>
        <w:spacing w:line="480" w:lineRule="auto"/>
        <w:ind w:firstLine="720"/>
        <w:rPr>
          <w:rFonts w:ascii="Times New Roman" w:hAnsi="Times New Roman" w:cs="Times New Roman"/>
        </w:rPr>
      </w:pPr>
      <w:r w:rsidRPr="000A76F1">
        <w:rPr>
          <w:rFonts w:ascii="Times New Roman" w:hAnsi="Times New Roman" w:cs="Times New Roman"/>
        </w:rPr>
        <w:t xml:space="preserve">In this day </w:t>
      </w:r>
      <w:r w:rsidR="00F86281">
        <w:rPr>
          <w:rFonts w:ascii="Times New Roman" w:hAnsi="Times New Roman" w:cs="Times New Roman"/>
        </w:rPr>
        <w:t>and</w:t>
      </w:r>
      <w:r w:rsidRPr="000A76F1">
        <w:rPr>
          <w:rFonts w:ascii="Times New Roman" w:hAnsi="Times New Roman" w:cs="Times New Roman"/>
        </w:rPr>
        <w:t xml:space="preserve"> age, one of the most important aspects of CSR communication is environmental sustainability. With the renewed buzz surrounding climate change, big businesses have become a target for activists, who claim that either the corporation’s practices are not </w:t>
      </w:r>
      <w:r w:rsidRPr="000A76F1">
        <w:rPr>
          <w:rFonts w:ascii="Times New Roman" w:hAnsi="Times New Roman" w:cs="Times New Roman"/>
        </w:rPr>
        <w:lastRenderedPageBreak/>
        <w:t xml:space="preserve">sustainable, or the practices corporations claim to be implementing are a falsification of the truth (Dhanesh, 2019). </w:t>
      </w:r>
      <w:r w:rsidR="006E63D6">
        <w:rPr>
          <w:rFonts w:ascii="Times New Roman" w:hAnsi="Times New Roman" w:cs="Times New Roman"/>
        </w:rPr>
        <w:t>T</w:t>
      </w:r>
      <w:r w:rsidRPr="000A76F1">
        <w:rPr>
          <w:rFonts w:ascii="Times New Roman" w:hAnsi="Times New Roman" w:cs="Times New Roman"/>
        </w:rPr>
        <w:t>his falsification</w:t>
      </w:r>
      <w:r w:rsidR="006E63D6">
        <w:rPr>
          <w:rFonts w:ascii="Times New Roman" w:hAnsi="Times New Roman" w:cs="Times New Roman"/>
        </w:rPr>
        <w:t xml:space="preserve"> is commonly referred to</w:t>
      </w:r>
      <w:r w:rsidRPr="000A76F1">
        <w:rPr>
          <w:rFonts w:ascii="Times New Roman" w:hAnsi="Times New Roman" w:cs="Times New Roman"/>
        </w:rPr>
        <w:t xml:space="preserve"> as “greenwashing,” making the company seem greener, or more environmentally concerned, than they really are. Much research has been done on greenwashing campaigns and their true effectiveness. Studies have shown that no matter the product, the perceived integrity of the claims made by the company is the true predictor of consumer attitude, and greenwashing in general is more of a risk to a company’s reputation than an advantage (de Jong, 2018; de Jong, 2020). In one study, Emily </w:t>
      </w:r>
      <w:proofErr w:type="spellStart"/>
      <w:r w:rsidRPr="000A76F1">
        <w:rPr>
          <w:rFonts w:ascii="Times New Roman" w:hAnsi="Times New Roman" w:cs="Times New Roman"/>
        </w:rPr>
        <w:t>Plec</w:t>
      </w:r>
      <w:proofErr w:type="spellEnd"/>
      <w:r w:rsidRPr="000A76F1">
        <w:rPr>
          <w:rFonts w:ascii="Times New Roman" w:hAnsi="Times New Roman" w:cs="Times New Roman"/>
        </w:rPr>
        <w:t xml:space="preserve"> and her colleagues examined a certain environmental campaign from ExxonMobil and said that the greenwashed frame of the campaign “stifles criticism and discourages examination of ideologies of consumption” (</w:t>
      </w:r>
      <w:proofErr w:type="spellStart"/>
      <w:r w:rsidRPr="000A76F1">
        <w:rPr>
          <w:rFonts w:ascii="Times New Roman" w:hAnsi="Times New Roman" w:cs="Times New Roman"/>
        </w:rPr>
        <w:t>Plec</w:t>
      </w:r>
      <w:proofErr w:type="spellEnd"/>
      <w:r w:rsidRPr="000A76F1">
        <w:rPr>
          <w:rFonts w:ascii="Times New Roman" w:hAnsi="Times New Roman" w:cs="Times New Roman"/>
        </w:rPr>
        <w:t xml:space="preserve">, 2012). It is through a framing lens that I will perform my analysis of similar materials provided by the Walt Disney Company to determine how they are choosing to enter the sustainability conversation. </w:t>
      </w:r>
    </w:p>
    <w:p w14:paraId="6C58F982" w14:textId="77777777" w:rsidR="003F2A1A" w:rsidRPr="000A76F1" w:rsidRDefault="003F2A1A" w:rsidP="003F2A1A">
      <w:pPr>
        <w:spacing w:line="480" w:lineRule="auto"/>
        <w:ind w:firstLine="720"/>
        <w:rPr>
          <w:rFonts w:ascii="Times New Roman" w:hAnsi="Times New Roman" w:cs="Times New Roman"/>
        </w:rPr>
      </w:pPr>
    </w:p>
    <w:p w14:paraId="2C68DD2D" w14:textId="77777777" w:rsidR="003F2A1A" w:rsidRPr="000A76F1" w:rsidRDefault="003F2A1A" w:rsidP="003F2A1A">
      <w:pPr>
        <w:spacing w:line="480" w:lineRule="auto"/>
        <w:rPr>
          <w:rFonts w:ascii="Times New Roman" w:hAnsi="Times New Roman" w:cs="Times New Roman"/>
          <w:b/>
          <w:bCs/>
        </w:rPr>
      </w:pPr>
      <w:r w:rsidRPr="000A76F1">
        <w:rPr>
          <w:rFonts w:ascii="Times New Roman" w:hAnsi="Times New Roman" w:cs="Times New Roman"/>
          <w:b/>
          <w:bCs/>
        </w:rPr>
        <w:t>Framing theory</w:t>
      </w:r>
    </w:p>
    <w:p w14:paraId="12EAFC67" w14:textId="77777777" w:rsidR="00D76DE8" w:rsidRDefault="003F2A1A" w:rsidP="00387EEC">
      <w:pPr>
        <w:spacing w:line="480" w:lineRule="auto"/>
        <w:rPr>
          <w:rFonts w:ascii="Times New Roman" w:hAnsi="Times New Roman" w:cs="Times New Roman"/>
        </w:rPr>
      </w:pPr>
      <w:r w:rsidRPr="000A76F1">
        <w:rPr>
          <w:rFonts w:ascii="Times New Roman" w:hAnsi="Times New Roman" w:cs="Times New Roman"/>
        </w:rPr>
        <w:t>Framing is a broad area of communication and has many definitions. The seminal work on framing theory was done by Erving Goffman</w:t>
      </w:r>
      <w:r w:rsidR="0028629A">
        <w:rPr>
          <w:rFonts w:ascii="Times New Roman" w:hAnsi="Times New Roman" w:cs="Times New Roman"/>
        </w:rPr>
        <w:t xml:space="preserve"> in 1974</w:t>
      </w:r>
      <w:r w:rsidRPr="000A76F1">
        <w:rPr>
          <w:rFonts w:ascii="Times New Roman" w:hAnsi="Times New Roman" w:cs="Times New Roman"/>
        </w:rPr>
        <w:t xml:space="preserve">. Goffman postulated that in a society there are primary frameworks, created by the people living in that society, that can be shifted in meaning depending on the context in which they are utilized. Jokes, for example, shift a framework from everyday life into a non-serious tone. Goffman writes that people “develop a corpus of cautionary tales, games, riddles, experiments, newsy stories, and other scenarios which elegantly confirm a frame-relevant view of the workings of the world” (1974). In other words, people use frameworks and the tones in which they are presented to organize their experiences, and when a person has developed a set of primary frameworks, that set is used consistently. </w:t>
      </w:r>
      <w:r w:rsidRPr="000A76F1">
        <w:rPr>
          <w:rFonts w:ascii="Times New Roman" w:hAnsi="Times New Roman" w:cs="Times New Roman"/>
        </w:rPr>
        <w:lastRenderedPageBreak/>
        <w:t xml:space="preserve">“Indeed, in countless ways and ceaselessly, social life takes up and freezes into itself the understandings we have of it” (Goffman, 1974). </w:t>
      </w:r>
    </w:p>
    <w:p w14:paraId="5AD68E5B" w14:textId="7E705F9D" w:rsidR="00056D78" w:rsidRDefault="003F2A1A" w:rsidP="00D76DE8">
      <w:pPr>
        <w:spacing w:line="480" w:lineRule="auto"/>
        <w:ind w:firstLine="720"/>
        <w:rPr>
          <w:rFonts w:ascii="Times New Roman" w:hAnsi="Times New Roman" w:cs="Times New Roman"/>
        </w:rPr>
      </w:pPr>
      <w:r w:rsidRPr="000A76F1">
        <w:rPr>
          <w:rFonts w:ascii="Times New Roman" w:hAnsi="Times New Roman" w:cs="Times New Roman"/>
        </w:rPr>
        <w:t xml:space="preserve">A </w:t>
      </w:r>
      <w:r w:rsidR="00C16940">
        <w:rPr>
          <w:rFonts w:ascii="Times New Roman" w:hAnsi="Times New Roman" w:cs="Times New Roman"/>
        </w:rPr>
        <w:t xml:space="preserve">more </w:t>
      </w:r>
      <w:r w:rsidRPr="000A76F1">
        <w:rPr>
          <w:rFonts w:ascii="Times New Roman" w:hAnsi="Times New Roman" w:cs="Times New Roman"/>
        </w:rPr>
        <w:t xml:space="preserve">modern definition of framing comes from a study done by </w:t>
      </w:r>
      <w:proofErr w:type="spellStart"/>
      <w:r w:rsidRPr="000A76F1">
        <w:rPr>
          <w:rFonts w:ascii="Times New Roman" w:hAnsi="Times New Roman" w:cs="Times New Roman"/>
        </w:rPr>
        <w:t>Fàtima</w:t>
      </w:r>
      <w:proofErr w:type="spellEnd"/>
      <w:r w:rsidRPr="000A76F1">
        <w:rPr>
          <w:rFonts w:ascii="Times New Roman" w:hAnsi="Times New Roman" w:cs="Times New Roman"/>
        </w:rPr>
        <w:t xml:space="preserve"> </w:t>
      </w:r>
      <w:proofErr w:type="spellStart"/>
      <w:r w:rsidRPr="000A76F1">
        <w:rPr>
          <w:rFonts w:ascii="Times New Roman" w:hAnsi="Times New Roman" w:cs="Times New Roman"/>
        </w:rPr>
        <w:t>Cuad</w:t>
      </w:r>
      <w:r w:rsidR="00481B54">
        <w:rPr>
          <w:rFonts w:ascii="Times New Roman" w:hAnsi="Times New Roman" w:cs="Times New Roman"/>
        </w:rPr>
        <w:t>adro</w:t>
      </w:r>
      <w:proofErr w:type="spellEnd"/>
      <w:r w:rsidRPr="000A76F1">
        <w:rPr>
          <w:rFonts w:ascii="Times New Roman" w:hAnsi="Times New Roman" w:cs="Times New Roman"/>
        </w:rPr>
        <w:t xml:space="preserve"> and her colleagues on frames used to present Alzheimer’s disease in the media. They define frames as “tools used in communication to present a theme which is comprehensible for diverse audiences so that they focus attention on central elements usually shared by society” (2020). Another great definition comes from a study by Randall Waller and his colleagues on how SeaWorld lost credibility after the 2013 documentary </w:t>
      </w:r>
      <w:r w:rsidRPr="000A76F1">
        <w:rPr>
          <w:rFonts w:ascii="Times New Roman" w:hAnsi="Times New Roman" w:cs="Times New Roman"/>
          <w:i/>
          <w:iCs/>
        </w:rPr>
        <w:t>Blackfish</w:t>
      </w:r>
      <w:r w:rsidRPr="000A76F1">
        <w:rPr>
          <w:rFonts w:ascii="Times New Roman" w:hAnsi="Times New Roman" w:cs="Times New Roman"/>
        </w:rPr>
        <w:t xml:space="preserve"> was released. They define a frame as “an organizing core concept, developed through elaboration and repetition and supported by rhetorical elements such as metaphors, slogans and arguments” (2020). In other words, frames present complex concepts in the context of common societal elements to better help people understand someone’s perspective. </w:t>
      </w:r>
      <w:r w:rsidR="00C031F0">
        <w:rPr>
          <w:rFonts w:ascii="Times New Roman" w:hAnsi="Times New Roman" w:cs="Times New Roman"/>
        </w:rPr>
        <w:t xml:space="preserve">Frames organize </w:t>
      </w:r>
      <w:r w:rsidR="00F95FE6">
        <w:rPr>
          <w:rFonts w:ascii="Times New Roman" w:hAnsi="Times New Roman" w:cs="Times New Roman"/>
        </w:rPr>
        <w:t xml:space="preserve">complex thoughts in a way that </w:t>
      </w:r>
      <w:r w:rsidR="00A736AA">
        <w:rPr>
          <w:rFonts w:ascii="Times New Roman" w:hAnsi="Times New Roman" w:cs="Times New Roman"/>
        </w:rPr>
        <w:t>is more easily understood by someone receiving a message</w:t>
      </w:r>
      <w:r w:rsidR="00A22118">
        <w:rPr>
          <w:rFonts w:ascii="Times New Roman" w:hAnsi="Times New Roman" w:cs="Times New Roman"/>
        </w:rPr>
        <w:t>. O</w:t>
      </w:r>
      <w:r w:rsidR="00FC71C3">
        <w:rPr>
          <w:rFonts w:ascii="Times New Roman" w:hAnsi="Times New Roman" w:cs="Times New Roman"/>
        </w:rPr>
        <w:t>nce a person develops consistent frames</w:t>
      </w:r>
      <w:r w:rsidR="00BA43ED">
        <w:rPr>
          <w:rFonts w:ascii="Times New Roman" w:hAnsi="Times New Roman" w:cs="Times New Roman"/>
        </w:rPr>
        <w:t xml:space="preserve"> in their own minds, they will then apply those frames to </w:t>
      </w:r>
      <w:r w:rsidR="00852713">
        <w:rPr>
          <w:rFonts w:ascii="Times New Roman" w:hAnsi="Times New Roman" w:cs="Times New Roman"/>
        </w:rPr>
        <w:t>many different messages they receive on a daily basis.</w:t>
      </w:r>
      <w:r w:rsidR="004A7FF8">
        <w:rPr>
          <w:rFonts w:ascii="Times New Roman" w:hAnsi="Times New Roman" w:cs="Times New Roman"/>
        </w:rPr>
        <w:t xml:space="preserve"> Frames are similar to psychological schema, in the sense that they </w:t>
      </w:r>
      <w:r w:rsidR="00E753C6">
        <w:rPr>
          <w:rFonts w:ascii="Times New Roman" w:hAnsi="Times New Roman" w:cs="Times New Roman"/>
        </w:rPr>
        <w:t>help people organize and categorize messages and arguments they entertain every day.</w:t>
      </w:r>
    </w:p>
    <w:p w14:paraId="4DF9BF05" w14:textId="0C9E0BDE" w:rsidR="003F2A1A" w:rsidRPr="000A76F1" w:rsidRDefault="003F2A1A" w:rsidP="00D76DE8">
      <w:pPr>
        <w:spacing w:line="480" w:lineRule="auto"/>
        <w:ind w:firstLine="720"/>
        <w:rPr>
          <w:rFonts w:ascii="Times New Roman" w:hAnsi="Times New Roman" w:cs="Times New Roman"/>
        </w:rPr>
      </w:pPr>
      <w:r w:rsidRPr="000A76F1">
        <w:rPr>
          <w:rFonts w:ascii="Times New Roman" w:hAnsi="Times New Roman" w:cs="Times New Roman"/>
        </w:rPr>
        <w:t>One of the reasons why framing is so difficult to define is that it is a very intrinsic practice for anyone; most communicators in any field will use frames to place themselves or their arguments in a favorable light, and many scholars even argue against calling framing a theory due to its intrinsic breadth (</w:t>
      </w:r>
      <w:proofErr w:type="spellStart"/>
      <w:r w:rsidRPr="000A76F1">
        <w:rPr>
          <w:rFonts w:ascii="Times New Roman" w:hAnsi="Times New Roman" w:cs="Times New Roman"/>
        </w:rPr>
        <w:t>Chernov</w:t>
      </w:r>
      <w:proofErr w:type="spellEnd"/>
      <w:r w:rsidRPr="000A76F1">
        <w:rPr>
          <w:rFonts w:ascii="Times New Roman" w:hAnsi="Times New Roman" w:cs="Times New Roman"/>
        </w:rPr>
        <w:t>, 2019). This can sound very similar to agenda setting theory, but they are different, in that frames are more psychological than rhetorical (</w:t>
      </w:r>
      <w:proofErr w:type="spellStart"/>
      <w:r w:rsidRPr="000A76F1">
        <w:rPr>
          <w:rFonts w:ascii="Times New Roman" w:hAnsi="Times New Roman" w:cs="Times New Roman"/>
        </w:rPr>
        <w:t>Chernov</w:t>
      </w:r>
      <w:proofErr w:type="spellEnd"/>
      <w:r w:rsidRPr="000A76F1">
        <w:rPr>
          <w:rFonts w:ascii="Times New Roman" w:hAnsi="Times New Roman" w:cs="Times New Roman"/>
        </w:rPr>
        <w:t>, 2019). Frames play to people’s existing mental schemas and help them to more easily categorize an incoming message from an outside source, or sender (</w:t>
      </w:r>
      <w:proofErr w:type="spellStart"/>
      <w:r w:rsidRPr="000A76F1">
        <w:rPr>
          <w:rFonts w:ascii="Times New Roman" w:hAnsi="Times New Roman" w:cs="Times New Roman"/>
        </w:rPr>
        <w:t>Cuadadro</w:t>
      </w:r>
      <w:proofErr w:type="spellEnd"/>
      <w:r w:rsidRPr="000A76F1">
        <w:rPr>
          <w:rFonts w:ascii="Times New Roman" w:hAnsi="Times New Roman" w:cs="Times New Roman"/>
        </w:rPr>
        <w:t xml:space="preserve">, 2020). In the corporate </w:t>
      </w:r>
      <w:r w:rsidRPr="000A76F1">
        <w:rPr>
          <w:rFonts w:ascii="Times New Roman" w:hAnsi="Times New Roman" w:cs="Times New Roman"/>
        </w:rPr>
        <w:lastRenderedPageBreak/>
        <w:t xml:space="preserve">setting with which my research is concerned, it is helpful to examine CSR communication, more specifically environmental sustainability communication, to figure out the frames that corporations are employing to reassure the public that they are using the best environmental sustainability practices possible. Research has shown, however, that strategic communication like CSR is drifting away from foundational communication theories (Lock, 2020). </w:t>
      </w:r>
    </w:p>
    <w:p w14:paraId="0121FB16" w14:textId="77777777" w:rsidR="003F2A1A" w:rsidRPr="000A76F1" w:rsidRDefault="003F2A1A" w:rsidP="003F2A1A">
      <w:pPr>
        <w:spacing w:line="480" w:lineRule="auto"/>
        <w:ind w:firstLine="720"/>
        <w:rPr>
          <w:rFonts w:ascii="Times New Roman" w:hAnsi="Times New Roman" w:cs="Times New Roman"/>
        </w:rPr>
      </w:pPr>
    </w:p>
    <w:p w14:paraId="0FAA2D6C" w14:textId="77777777" w:rsidR="003F2A1A" w:rsidRPr="000A76F1" w:rsidRDefault="003F2A1A" w:rsidP="003F2A1A">
      <w:pPr>
        <w:spacing w:line="480" w:lineRule="auto"/>
        <w:rPr>
          <w:rFonts w:ascii="Times New Roman" w:hAnsi="Times New Roman" w:cs="Times New Roman"/>
          <w:b/>
          <w:bCs/>
        </w:rPr>
      </w:pPr>
      <w:r w:rsidRPr="000A76F1">
        <w:rPr>
          <w:rFonts w:ascii="Times New Roman" w:hAnsi="Times New Roman" w:cs="Times New Roman"/>
          <w:b/>
          <w:bCs/>
        </w:rPr>
        <w:t>The Walt Disney Company and CSR Communication</w:t>
      </w:r>
    </w:p>
    <w:p w14:paraId="0E9D4515" w14:textId="77777777" w:rsidR="003F2A1A" w:rsidRPr="000A76F1" w:rsidRDefault="003F2A1A" w:rsidP="00387EEC">
      <w:pPr>
        <w:spacing w:line="480" w:lineRule="auto"/>
        <w:rPr>
          <w:rFonts w:ascii="Times New Roman" w:hAnsi="Times New Roman" w:cs="Times New Roman"/>
        </w:rPr>
      </w:pPr>
      <w:r w:rsidRPr="000A76F1">
        <w:rPr>
          <w:rFonts w:ascii="Times New Roman" w:hAnsi="Times New Roman" w:cs="Times New Roman"/>
        </w:rPr>
        <w:t xml:space="preserve">Today, the Walt Disney Company is almost unrecognizable from its humble beginnings. Walter Elias Disney and his brother Roy founded the Disney Bros. Cartoon Studio in 1923 and burst onto the animation scene in 1928 with the premiere of “Steamboat Willie,” the first cartoon with synchronized sound, and the first appearance of the beloved Mickey Mouse (Disney). In 1929, the brothers’ partnership split into four different companies: Walt Disney Productions, Ltd.; Walt Disney Enterprises; </w:t>
      </w:r>
      <w:proofErr w:type="spellStart"/>
      <w:r w:rsidRPr="000A76F1">
        <w:rPr>
          <w:rFonts w:ascii="Times New Roman" w:hAnsi="Times New Roman" w:cs="Times New Roman"/>
        </w:rPr>
        <w:t>Liled</w:t>
      </w:r>
      <w:proofErr w:type="spellEnd"/>
      <w:r w:rsidRPr="000A76F1">
        <w:rPr>
          <w:rFonts w:ascii="Times New Roman" w:hAnsi="Times New Roman" w:cs="Times New Roman"/>
        </w:rPr>
        <w:t xml:space="preserve"> Realty and Investment Company; and the Disney Film Recording Company. As their technological innovation grew, so did their success. They continued to make shorts and movies, with Walt still holding the record for the most Academy Award wins (22) and nominations (59) for a single individual in history (Walt). They founded WED Enterprises, now Walt Disney Imagineering, and opened theme parks around the world. It wasn’t until 1986, under the leadership of Michael Eisner and Frank Wells, that Walt Disney Productions was renamed as The Walt Disney Company (Disney). Today, the company boasts ownership of multiple film &amp; television studios, six theme parks across three continents and the rights to Mickey Mouse, one of the most recognizable and beloved cartoon characters ever created. </w:t>
      </w:r>
    </w:p>
    <w:p w14:paraId="426FE220" w14:textId="7C1C9EBC" w:rsidR="003F2A1A" w:rsidRPr="000A76F1" w:rsidRDefault="003F2A1A" w:rsidP="003F2A1A">
      <w:pPr>
        <w:spacing w:line="480" w:lineRule="auto"/>
        <w:ind w:firstLine="720"/>
        <w:rPr>
          <w:rFonts w:ascii="Times New Roman" w:hAnsi="Times New Roman" w:cs="Times New Roman"/>
        </w:rPr>
      </w:pPr>
      <w:r w:rsidRPr="000A76F1">
        <w:rPr>
          <w:rFonts w:ascii="Times New Roman" w:hAnsi="Times New Roman" w:cs="Times New Roman"/>
        </w:rPr>
        <w:t xml:space="preserve">Disney movies </w:t>
      </w:r>
      <w:r w:rsidR="005641E4">
        <w:rPr>
          <w:rFonts w:ascii="Times New Roman" w:hAnsi="Times New Roman" w:cs="Times New Roman"/>
        </w:rPr>
        <w:t>are meant for audiences of any age</w:t>
      </w:r>
      <w:r w:rsidRPr="000A76F1">
        <w:rPr>
          <w:rFonts w:ascii="Times New Roman" w:hAnsi="Times New Roman" w:cs="Times New Roman"/>
        </w:rPr>
        <w:t xml:space="preserve">, mainly due to the timeless stories and human narratives they weave into the films, and their mission statement is a testament to how </w:t>
      </w:r>
      <w:r w:rsidRPr="000A76F1">
        <w:rPr>
          <w:rFonts w:ascii="Times New Roman" w:hAnsi="Times New Roman" w:cs="Times New Roman"/>
        </w:rPr>
        <w:lastRenderedPageBreak/>
        <w:t xml:space="preserve">much they still value those stories, even after all these years: “The mission of the Walt Disney Company is to entertain, inform and inspire people around the globe through the power of unparalleled storytelling, reflecting the iconic brands, creative minds and innovative technologies that make ours the world’s premier entertainment company” (Disney). And premier they are, with some even calling the media giant a monopoly (Heinz, 2019). They are not far off; one is hard-pressed these days to watch anything that does not have credit to the Walt Disney Company embedded in the end title. But up to this point, American culture has seemed perfectly fine with letting Disney buy and produce whatever they want; due to their long history in the media industry and the classic stories they have created, Disney has become an essential part of the American experience (Bemis, 2017). </w:t>
      </w:r>
    </w:p>
    <w:p w14:paraId="5942BD41" w14:textId="5B149596" w:rsidR="003F2A1A" w:rsidRPr="000A76F1" w:rsidRDefault="00A54B83" w:rsidP="00A54B83">
      <w:pPr>
        <w:spacing w:line="480" w:lineRule="auto"/>
        <w:ind w:firstLine="720"/>
        <w:rPr>
          <w:rFonts w:ascii="Times New Roman" w:hAnsi="Times New Roman" w:cs="Times New Roman"/>
        </w:rPr>
      </w:pPr>
      <w:r>
        <w:rPr>
          <w:rFonts w:ascii="Times New Roman" w:hAnsi="Times New Roman" w:cs="Times New Roman"/>
        </w:rPr>
        <w:t>As a media giant</w:t>
      </w:r>
      <w:r w:rsidR="005648F5">
        <w:rPr>
          <w:rFonts w:ascii="Times New Roman" w:hAnsi="Times New Roman" w:cs="Times New Roman"/>
        </w:rPr>
        <w:t xml:space="preserve"> and a huge cultural force</w:t>
      </w:r>
      <w:r>
        <w:rPr>
          <w:rFonts w:ascii="Times New Roman" w:hAnsi="Times New Roman" w:cs="Times New Roman"/>
        </w:rPr>
        <w:t xml:space="preserve">, Disney </w:t>
      </w:r>
      <w:r w:rsidR="00C1615B">
        <w:rPr>
          <w:rFonts w:ascii="Times New Roman" w:hAnsi="Times New Roman" w:cs="Times New Roman"/>
        </w:rPr>
        <w:t>places</w:t>
      </w:r>
      <w:r w:rsidR="005648F5">
        <w:rPr>
          <w:rFonts w:ascii="Times New Roman" w:hAnsi="Times New Roman" w:cs="Times New Roman"/>
        </w:rPr>
        <w:t xml:space="preserve"> a large emphasis on how they influence culture.</w:t>
      </w:r>
      <w:r w:rsidR="003F2A1A" w:rsidRPr="000A76F1">
        <w:rPr>
          <w:rFonts w:ascii="Times New Roman" w:hAnsi="Times New Roman" w:cs="Times New Roman"/>
        </w:rPr>
        <w:t xml:space="preserve"> On their corporate website, Disney has a page entitled “Social Responsibility,” with various sections detailing how the company addresses things like social impact, environmental sustainability, content &amp; products, and diversity &amp; inclusion, as well as a link to their 2019 CSR report (Social). Not every company’s CSR statements are the same; it would make sense for each company to adjust their content in that area based on their industry and their values. For example, because Disney values families and children, they have a section in their CSR report detailing how their content &amp; products encourage healthy living and emphasize diversity and responsible marketing.</w:t>
      </w:r>
    </w:p>
    <w:p w14:paraId="37E61537" w14:textId="77777777" w:rsidR="009B1CEB" w:rsidRDefault="003F2A1A" w:rsidP="00C80124">
      <w:pPr>
        <w:spacing w:line="480" w:lineRule="auto"/>
        <w:ind w:firstLine="720"/>
        <w:rPr>
          <w:rFonts w:ascii="Times New Roman" w:hAnsi="Times New Roman" w:cs="Times New Roman"/>
        </w:rPr>
      </w:pPr>
      <w:r w:rsidRPr="000A76F1">
        <w:rPr>
          <w:rFonts w:ascii="Times New Roman" w:hAnsi="Times New Roman" w:cs="Times New Roman"/>
        </w:rPr>
        <w:t xml:space="preserve">The Walt Disney Company has been in the news recently for their implementation of new environmental sustainability practices, specifically their drastically reduced energy consumption and waste diversion. Research has shown that the news media, organizational PR and the public have multidirectional conversations surrounding CSR communication and can influence each </w:t>
      </w:r>
      <w:r w:rsidRPr="000A76F1">
        <w:rPr>
          <w:rFonts w:ascii="Times New Roman" w:hAnsi="Times New Roman" w:cs="Times New Roman"/>
        </w:rPr>
        <w:lastRenderedPageBreak/>
        <w:t xml:space="preserve">other in different ways </w:t>
      </w:r>
      <w:r w:rsidR="00DE7AF5" w:rsidRPr="000A76F1">
        <w:rPr>
          <w:rFonts w:ascii="Times New Roman" w:hAnsi="Times New Roman" w:cs="Times New Roman"/>
        </w:rPr>
        <w:t xml:space="preserve">(van de </w:t>
      </w:r>
      <w:proofErr w:type="spellStart"/>
      <w:r w:rsidR="00DE7AF5" w:rsidRPr="000A76F1">
        <w:rPr>
          <w:rFonts w:ascii="Times New Roman" w:hAnsi="Times New Roman" w:cs="Times New Roman"/>
        </w:rPr>
        <w:t>Heijkant</w:t>
      </w:r>
      <w:proofErr w:type="spellEnd"/>
      <w:r w:rsidR="00DE7AF5" w:rsidRPr="000A76F1">
        <w:rPr>
          <w:rFonts w:ascii="Times New Roman" w:hAnsi="Times New Roman" w:cs="Times New Roman"/>
        </w:rPr>
        <w:t xml:space="preserve">, 2018). </w:t>
      </w:r>
      <w:r w:rsidRPr="000A76F1">
        <w:rPr>
          <w:rFonts w:ascii="Times New Roman" w:hAnsi="Times New Roman" w:cs="Times New Roman"/>
        </w:rPr>
        <w:t xml:space="preserve">In terms of the interpretation of CSR messaging, the news media has a positive effect on the public, and organizational PR has a positive effect on the news media (van de </w:t>
      </w:r>
      <w:proofErr w:type="spellStart"/>
      <w:r w:rsidRPr="000A76F1">
        <w:rPr>
          <w:rFonts w:ascii="Times New Roman" w:hAnsi="Times New Roman" w:cs="Times New Roman"/>
        </w:rPr>
        <w:t>Heijkant</w:t>
      </w:r>
      <w:proofErr w:type="spellEnd"/>
      <w:r w:rsidRPr="000A76F1">
        <w:rPr>
          <w:rFonts w:ascii="Times New Roman" w:hAnsi="Times New Roman" w:cs="Times New Roman"/>
        </w:rPr>
        <w:t xml:space="preserve">, 2018). So even though an organization might not want a lot of press surrounding their CSR practices, as that can sometimes be interpreted as bragging about their accomplishments, a positive review in the news can help a company’s reputation. In an article published in the </w:t>
      </w:r>
      <w:r w:rsidRPr="000A76F1">
        <w:rPr>
          <w:rFonts w:ascii="Times New Roman" w:hAnsi="Times New Roman" w:cs="Times New Roman"/>
          <w:i/>
          <w:iCs/>
        </w:rPr>
        <w:t>New York Times</w:t>
      </w:r>
      <w:r w:rsidRPr="000A76F1">
        <w:rPr>
          <w:rFonts w:ascii="Times New Roman" w:hAnsi="Times New Roman" w:cs="Times New Roman"/>
        </w:rPr>
        <w:t xml:space="preserve">, reporter Bruce Horovitz discussed Disney’s efforts to build a new solar plant to increase their use of renewable energy, in addition to the five-megawatt facility in central Florida shaped like Mickey’s head. He says that Disney, “with one eye on its global reputation and another on its customers’ increasing focus on sustainability…is emerging as a renewable energy force” (Horovitz, 2018). Another positive review came from </w:t>
      </w:r>
      <w:r w:rsidRPr="000A76F1">
        <w:rPr>
          <w:rFonts w:ascii="Times New Roman" w:hAnsi="Times New Roman" w:cs="Times New Roman"/>
          <w:i/>
          <w:iCs/>
        </w:rPr>
        <w:t>Forbes</w:t>
      </w:r>
      <w:r w:rsidRPr="000A76F1">
        <w:rPr>
          <w:rFonts w:ascii="Times New Roman" w:hAnsi="Times New Roman" w:cs="Times New Roman"/>
        </w:rPr>
        <w:t xml:space="preserve">, when Jake Hiller sat down with Angie Renner, an environmental integration director at the Walt Disney World Resort in Florida. Renner detailed some of the practices being implemented around the park, including the two solar plants, using renewable fuel for their entire bus fleet and, Renner’s personal favorite, energy reduction. She says, “One of my favorite large-scale LED projects that we have here is when we light up Cinderella Castle with 170,000 LED lights for the holidays – it only uses the energy of about four coffee pots” (Hiller, 2019). </w:t>
      </w:r>
    </w:p>
    <w:p w14:paraId="5BA36BEE" w14:textId="3DE15B30" w:rsidR="006D1AB7" w:rsidRPr="000A76F1" w:rsidRDefault="003F2A1A" w:rsidP="00C80124">
      <w:pPr>
        <w:spacing w:line="480" w:lineRule="auto"/>
        <w:ind w:firstLine="720"/>
        <w:rPr>
          <w:rFonts w:ascii="Times New Roman" w:hAnsi="Times New Roman" w:cs="Times New Roman"/>
        </w:rPr>
      </w:pPr>
      <w:r w:rsidRPr="000A76F1">
        <w:rPr>
          <w:rFonts w:ascii="Times New Roman" w:hAnsi="Times New Roman" w:cs="Times New Roman"/>
        </w:rPr>
        <w:t xml:space="preserve">These glowing reviews are a testament to how devoted Disney has become to reducing energy and making their theme parks more environmentally friendly, but every star has their critics. One critic from </w:t>
      </w:r>
      <w:r w:rsidRPr="000A76F1">
        <w:rPr>
          <w:rFonts w:ascii="Times New Roman" w:hAnsi="Times New Roman" w:cs="Times New Roman"/>
          <w:i/>
          <w:iCs/>
        </w:rPr>
        <w:t>The Guardian</w:t>
      </w:r>
      <w:r w:rsidRPr="000A76F1">
        <w:rPr>
          <w:rFonts w:ascii="Times New Roman" w:hAnsi="Times New Roman" w:cs="Times New Roman"/>
        </w:rPr>
        <w:t xml:space="preserve"> argues that while Disney’s efforts to increase sustainability are admirable, the tourism giant must ultimately change its business model to really make any difference. Since the primary method of transportation visitors use to access the theme parks are cars and airplanes, despite Disney’s efforts to use renewable energy in the parks, both of these methods consume precious fossil fuels and emit many tons of carbon dioxide into the atmosphere </w:t>
      </w:r>
      <w:r w:rsidRPr="000A76F1">
        <w:rPr>
          <w:rFonts w:ascii="Times New Roman" w:hAnsi="Times New Roman" w:cs="Times New Roman"/>
        </w:rPr>
        <w:lastRenderedPageBreak/>
        <w:t xml:space="preserve">every year (Pearce, 2009). Although this is a valid criticism, and one that I’m sure Disney has heard before, the critic still praises the company for their energy </w:t>
      </w:r>
      <w:r w:rsidR="00EC3037">
        <w:rPr>
          <w:rFonts w:ascii="Times New Roman" w:hAnsi="Times New Roman" w:cs="Times New Roman"/>
        </w:rPr>
        <w:t>and</w:t>
      </w:r>
      <w:r w:rsidRPr="000A76F1">
        <w:rPr>
          <w:rFonts w:ascii="Times New Roman" w:hAnsi="Times New Roman" w:cs="Times New Roman"/>
        </w:rPr>
        <w:t xml:space="preserve"> waste reduction efforts within the operations they can control, and this is the data on which my analysis will focus. I will examine Disney’s materials and verbiage on their website surrounding their implementation of environmental sustainability measures through a framing lens to determine how the well-established company is responding to the sustainability conversation. </w:t>
      </w:r>
      <w:r w:rsidR="006D1AB7" w:rsidRPr="000A76F1">
        <w:rPr>
          <w:rFonts w:ascii="Times New Roman" w:hAnsi="Times New Roman" w:cs="Times New Roman"/>
        </w:rPr>
        <w:t>To this end I employed t</w:t>
      </w:r>
      <w:r w:rsidR="008655BF">
        <w:rPr>
          <w:rFonts w:ascii="Times New Roman" w:hAnsi="Times New Roman" w:cs="Times New Roman"/>
        </w:rPr>
        <w:t>wo</w:t>
      </w:r>
      <w:r w:rsidR="006D1AB7" w:rsidRPr="000A76F1">
        <w:rPr>
          <w:rFonts w:ascii="Times New Roman" w:hAnsi="Times New Roman" w:cs="Times New Roman"/>
        </w:rPr>
        <w:t xml:space="preserve"> research questions, as follows: </w:t>
      </w:r>
    </w:p>
    <w:p w14:paraId="27706301" w14:textId="3E9B4CC0" w:rsidR="006D1AB7" w:rsidRPr="000A76F1" w:rsidRDefault="002A707E" w:rsidP="006D1AB7">
      <w:pPr>
        <w:spacing w:line="480" w:lineRule="auto"/>
        <w:rPr>
          <w:rFonts w:ascii="Times New Roman" w:hAnsi="Times New Roman" w:cs="Times New Roman"/>
        </w:rPr>
      </w:pPr>
      <w:r>
        <w:rPr>
          <w:rFonts w:ascii="Times New Roman" w:hAnsi="Times New Roman" w:cs="Times New Roman"/>
        </w:rPr>
        <w:t>RQ1</w:t>
      </w:r>
      <w:r w:rsidR="006D1AB7" w:rsidRPr="000A76F1">
        <w:rPr>
          <w:rFonts w:ascii="Times New Roman" w:hAnsi="Times New Roman" w:cs="Times New Roman"/>
        </w:rPr>
        <w:t xml:space="preserve"> What frames did Disney use to present their pro-environmental efforts? </w:t>
      </w:r>
    </w:p>
    <w:p w14:paraId="1D92D32A" w14:textId="0E1DB328" w:rsidR="006D1AB7" w:rsidRPr="000A76F1" w:rsidRDefault="002A707E" w:rsidP="006D1AB7">
      <w:pPr>
        <w:spacing w:line="480" w:lineRule="auto"/>
        <w:rPr>
          <w:rFonts w:ascii="Times New Roman" w:hAnsi="Times New Roman" w:cs="Times New Roman"/>
        </w:rPr>
      </w:pPr>
      <w:r>
        <w:rPr>
          <w:rFonts w:ascii="Times New Roman" w:hAnsi="Times New Roman" w:cs="Times New Roman"/>
        </w:rPr>
        <w:t>RQ2</w:t>
      </w:r>
      <w:r w:rsidR="006D1AB7" w:rsidRPr="000A76F1">
        <w:rPr>
          <w:rFonts w:ascii="Times New Roman" w:hAnsi="Times New Roman" w:cs="Times New Roman"/>
        </w:rPr>
        <w:t xml:space="preserve"> How did Disney use frames to </w:t>
      </w:r>
      <w:r w:rsidR="00F945F6">
        <w:rPr>
          <w:rFonts w:ascii="Times New Roman" w:hAnsi="Times New Roman" w:cs="Times New Roman"/>
        </w:rPr>
        <w:t xml:space="preserve">present themselves as </w:t>
      </w:r>
      <w:r w:rsidR="008759E4">
        <w:rPr>
          <w:rFonts w:ascii="Times New Roman" w:hAnsi="Times New Roman" w:cs="Times New Roman"/>
        </w:rPr>
        <w:t xml:space="preserve">a </w:t>
      </w:r>
      <w:r w:rsidR="00F25173">
        <w:rPr>
          <w:rFonts w:ascii="Times New Roman" w:hAnsi="Times New Roman" w:cs="Times New Roman"/>
        </w:rPr>
        <w:t>pioneer of good environmental behavior</w:t>
      </w:r>
      <w:r w:rsidR="006D1AB7" w:rsidRPr="000A76F1">
        <w:rPr>
          <w:rFonts w:ascii="Times New Roman" w:hAnsi="Times New Roman" w:cs="Times New Roman"/>
        </w:rPr>
        <w:t xml:space="preserve">? </w:t>
      </w:r>
    </w:p>
    <w:p w14:paraId="538B5771" w14:textId="77777777" w:rsidR="00387EEC" w:rsidRPr="000A76F1" w:rsidRDefault="00387EEC" w:rsidP="00387EEC">
      <w:pPr>
        <w:spacing w:line="480" w:lineRule="auto"/>
        <w:rPr>
          <w:rFonts w:ascii="Times New Roman" w:hAnsi="Times New Roman" w:cs="Times New Roman"/>
          <w:b/>
          <w:bCs/>
        </w:rPr>
      </w:pPr>
    </w:p>
    <w:p w14:paraId="3DE33C6C" w14:textId="7BAF10DB" w:rsidR="00387EEC" w:rsidRPr="000A76F1" w:rsidRDefault="00387EEC" w:rsidP="00387EEC">
      <w:pPr>
        <w:spacing w:line="480" w:lineRule="auto"/>
        <w:rPr>
          <w:rFonts w:ascii="Times New Roman" w:hAnsi="Times New Roman" w:cs="Times New Roman"/>
          <w:b/>
          <w:bCs/>
        </w:rPr>
      </w:pPr>
      <w:r w:rsidRPr="000A76F1">
        <w:rPr>
          <w:rFonts w:ascii="Times New Roman" w:hAnsi="Times New Roman" w:cs="Times New Roman"/>
          <w:b/>
          <w:bCs/>
        </w:rPr>
        <w:t>METHODS</w:t>
      </w:r>
      <w:r w:rsidR="00BF2EF9">
        <w:rPr>
          <w:rFonts w:ascii="Times New Roman" w:hAnsi="Times New Roman" w:cs="Times New Roman"/>
          <w:b/>
          <w:bCs/>
        </w:rPr>
        <w:t xml:space="preserve"> </w:t>
      </w:r>
    </w:p>
    <w:p w14:paraId="6037F758" w14:textId="77777777" w:rsidR="00C303AC" w:rsidRDefault="00387EEC" w:rsidP="00C303AC">
      <w:pPr>
        <w:spacing w:line="480" w:lineRule="auto"/>
        <w:ind w:firstLine="720"/>
        <w:rPr>
          <w:rFonts w:ascii="Times New Roman" w:hAnsi="Times New Roman" w:cs="Times New Roman"/>
        </w:rPr>
      </w:pPr>
      <w:r w:rsidRPr="000A76F1">
        <w:rPr>
          <w:rFonts w:ascii="Times New Roman" w:hAnsi="Times New Roman" w:cs="Times New Roman"/>
        </w:rPr>
        <w:t>For my research on the different frames the Walt Disney Company employs in their environmental sustainability policies, I conducted a textual analysis of the materials present on the Walt Disney Company’s corporate website related to their recent policy changes and CSR data</w:t>
      </w:r>
      <w:r w:rsidR="00255FEE">
        <w:rPr>
          <w:rFonts w:ascii="Times New Roman" w:hAnsi="Times New Roman" w:cs="Times New Roman"/>
        </w:rPr>
        <w:t xml:space="preserve">, including their 2019 CSR report and the </w:t>
      </w:r>
      <w:r w:rsidR="00242A75">
        <w:rPr>
          <w:rFonts w:ascii="Times New Roman" w:hAnsi="Times New Roman" w:cs="Times New Roman"/>
        </w:rPr>
        <w:t>verbiage presented under the Environmental Sustainability subhead on the corporate website.</w:t>
      </w:r>
      <w:r w:rsidRPr="000A76F1">
        <w:rPr>
          <w:rFonts w:ascii="Times New Roman" w:hAnsi="Times New Roman" w:cs="Times New Roman"/>
        </w:rPr>
        <w:t xml:space="preserve"> </w:t>
      </w:r>
      <w:r w:rsidR="00FF3E38">
        <w:rPr>
          <w:rFonts w:ascii="Times New Roman" w:hAnsi="Times New Roman" w:cs="Times New Roman"/>
        </w:rPr>
        <w:t xml:space="preserve">I chose a textual analysis because it </w:t>
      </w:r>
      <w:r w:rsidR="00824683" w:rsidRPr="000A76F1">
        <w:rPr>
          <w:rFonts w:ascii="Times New Roman" w:hAnsi="Times New Roman" w:cs="Times New Roman"/>
        </w:rPr>
        <w:t xml:space="preserve">is </w:t>
      </w:r>
      <w:r w:rsidR="00C160CD" w:rsidRPr="000A76F1">
        <w:rPr>
          <w:rFonts w:ascii="Times New Roman" w:hAnsi="Times New Roman" w:cs="Times New Roman"/>
        </w:rPr>
        <w:t xml:space="preserve">the process of making </w:t>
      </w:r>
      <w:r w:rsidR="00EB7F63" w:rsidRPr="000A76F1">
        <w:rPr>
          <w:rFonts w:ascii="Times New Roman" w:hAnsi="Times New Roman" w:cs="Times New Roman"/>
        </w:rPr>
        <w:t xml:space="preserve">assumptions about how people </w:t>
      </w:r>
      <w:r w:rsidR="001119A7" w:rsidRPr="000A76F1">
        <w:rPr>
          <w:rFonts w:ascii="Times New Roman" w:hAnsi="Times New Roman" w:cs="Times New Roman"/>
        </w:rPr>
        <w:t>might</w:t>
      </w:r>
      <w:r w:rsidR="00EB7F63" w:rsidRPr="000A76F1">
        <w:rPr>
          <w:rFonts w:ascii="Times New Roman" w:hAnsi="Times New Roman" w:cs="Times New Roman"/>
        </w:rPr>
        <w:t xml:space="preserve"> interpret a certain text</w:t>
      </w:r>
      <w:r w:rsidR="0026574B" w:rsidRPr="000A76F1">
        <w:rPr>
          <w:rFonts w:ascii="Times New Roman" w:hAnsi="Times New Roman" w:cs="Times New Roman"/>
        </w:rPr>
        <w:t>, and this process</w:t>
      </w:r>
      <w:r w:rsidRPr="000A76F1">
        <w:rPr>
          <w:rFonts w:ascii="Times New Roman" w:hAnsi="Times New Roman" w:cs="Times New Roman"/>
        </w:rPr>
        <w:t xml:space="preserve"> will enable me to not only examine the written materials</w:t>
      </w:r>
      <w:r w:rsidR="00582378">
        <w:rPr>
          <w:rFonts w:ascii="Times New Roman" w:hAnsi="Times New Roman" w:cs="Times New Roman"/>
        </w:rPr>
        <w:t xml:space="preserve"> for word choice, but also examine how the word choices </w:t>
      </w:r>
      <w:r w:rsidR="000741DE">
        <w:rPr>
          <w:rFonts w:ascii="Times New Roman" w:hAnsi="Times New Roman" w:cs="Times New Roman"/>
        </w:rPr>
        <w:t>might influence the general public and other corporations</w:t>
      </w:r>
      <w:r w:rsidR="003E5CBC">
        <w:rPr>
          <w:rFonts w:ascii="Times New Roman" w:hAnsi="Times New Roman" w:cs="Times New Roman"/>
        </w:rPr>
        <w:t xml:space="preserve"> as they read</w:t>
      </w:r>
      <w:r w:rsidR="00F90E25" w:rsidRPr="000A76F1">
        <w:rPr>
          <w:rFonts w:ascii="Times New Roman" w:hAnsi="Times New Roman" w:cs="Times New Roman"/>
        </w:rPr>
        <w:t xml:space="preserve"> (McKee, 2003)</w:t>
      </w:r>
      <w:r w:rsidRPr="000A76F1">
        <w:rPr>
          <w:rFonts w:ascii="Times New Roman" w:hAnsi="Times New Roman" w:cs="Times New Roman"/>
        </w:rPr>
        <w:t>. I took a critical perspective</w:t>
      </w:r>
      <w:r w:rsidR="00D44C1D" w:rsidRPr="000A76F1">
        <w:rPr>
          <w:rFonts w:ascii="Times New Roman" w:hAnsi="Times New Roman" w:cs="Times New Roman"/>
        </w:rPr>
        <w:t xml:space="preserve"> to this analysis</w:t>
      </w:r>
      <w:r w:rsidR="00891CA7" w:rsidRPr="000A76F1">
        <w:rPr>
          <w:rFonts w:ascii="Times New Roman" w:hAnsi="Times New Roman" w:cs="Times New Roman"/>
        </w:rPr>
        <w:t xml:space="preserve">, </w:t>
      </w:r>
      <w:r w:rsidR="00392795" w:rsidRPr="000A76F1">
        <w:rPr>
          <w:rFonts w:ascii="Times New Roman" w:hAnsi="Times New Roman" w:cs="Times New Roman"/>
        </w:rPr>
        <w:t>recognizing</w:t>
      </w:r>
      <w:r w:rsidR="00B2155C" w:rsidRPr="000A76F1">
        <w:rPr>
          <w:rFonts w:ascii="Times New Roman" w:hAnsi="Times New Roman" w:cs="Times New Roman"/>
        </w:rPr>
        <w:t xml:space="preserve"> Disney’s position as a cultural force</w:t>
      </w:r>
      <w:r w:rsidR="00392795" w:rsidRPr="000A76F1">
        <w:rPr>
          <w:rFonts w:ascii="Times New Roman" w:hAnsi="Times New Roman" w:cs="Times New Roman"/>
        </w:rPr>
        <w:t xml:space="preserve"> and examining the language of that power present in the text</w:t>
      </w:r>
      <w:r w:rsidRPr="000A76F1">
        <w:rPr>
          <w:rFonts w:ascii="Times New Roman" w:hAnsi="Times New Roman" w:cs="Times New Roman"/>
        </w:rPr>
        <w:t>.</w:t>
      </w:r>
      <w:r w:rsidR="00EC46A6">
        <w:rPr>
          <w:rFonts w:ascii="Times New Roman" w:hAnsi="Times New Roman" w:cs="Times New Roman"/>
        </w:rPr>
        <w:t xml:space="preserve"> It is </w:t>
      </w:r>
      <w:r w:rsidR="009179A7">
        <w:rPr>
          <w:rFonts w:ascii="Times New Roman" w:hAnsi="Times New Roman" w:cs="Times New Roman"/>
        </w:rPr>
        <w:t>key</w:t>
      </w:r>
      <w:r w:rsidR="00EC46A6">
        <w:rPr>
          <w:rFonts w:ascii="Times New Roman" w:hAnsi="Times New Roman" w:cs="Times New Roman"/>
        </w:rPr>
        <w:t xml:space="preserve"> </w:t>
      </w:r>
      <w:r w:rsidR="009179A7">
        <w:rPr>
          <w:rFonts w:ascii="Times New Roman" w:hAnsi="Times New Roman" w:cs="Times New Roman"/>
        </w:rPr>
        <w:t>for</w:t>
      </w:r>
      <w:r w:rsidR="00EC46A6">
        <w:rPr>
          <w:rFonts w:ascii="Times New Roman" w:hAnsi="Times New Roman" w:cs="Times New Roman"/>
        </w:rPr>
        <w:t xml:space="preserve"> the analysis to see </w:t>
      </w:r>
      <w:r w:rsidR="00016CC5">
        <w:rPr>
          <w:rFonts w:ascii="Times New Roman" w:hAnsi="Times New Roman" w:cs="Times New Roman"/>
        </w:rPr>
        <w:t>how</w:t>
      </w:r>
      <w:r w:rsidR="00EC46A6">
        <w:rPr>
          <w:rFonts w:ascii="Times New Roman" w:hAnsi="Times New Roman" w:cs="Times New Roman"/>
        </w:rPr>
        <w:t xml:space="preserve"> Disney</w:t>
      </w:r>
      <w:r w:rsidR="00016CC5">
        <w:rPr>
          <w:rFonts w:ascii="Times New Roman" w:hAnsi="Times New Roman" w:cs="Times New Roman"/>
        </w:rPr>
        <w:t xml:space="preserve"> uses</w:t>
      </w:r>
      <w:r w:rsidR="00EC46A6">
        <w:rPr>
          <w:rFonts w:ascii="Times New Roman" w:hAnsi="Times New Roman" w:cs="Times New Roman"/>
        </w:rPr>
        <w:t xml:space="preserve"> the cultural power they possess to shape their messaging.</w:t>
      </w:r>
      <w:r w:rsidR="00AA28CF">
        <w:rPr>
          <w:rFonts w:ascii="Times New Roman" w:hAnsi="Times New Roman" w:cs="Times New Roman"/>
        </w:rPr>
        <w:t xml:space="preserve"> </w:t>
      </w:r>
      <w:r w:rsidRPr="000A76F1">
        <w:rPr>
          <w:rFonts w:ascii="Times New Roman" w:hAnsi="Times New Roman" w:cs="Times New Roman"/>
        </w:rPr>
        <w:t xml:space="preserve">I looked at the </w:t>
      </w:r>
      <w:r w:rsidRPr="000A76F1">
        <w:rPr>
          <w:rFonts w:ascii="Times New Roman" w:hAnsi="Times New Roman" w:cs="Times New Roman"/>
        </w:rPr>
        <w:lastRenderedPageBreak/>
        <w:t xml:space="preserve">materials present through the lens of framing theory, as defined by Fatima </w:t>
      </w:r>
      <w:proofErr w:type="spellStart"/>
      <w:r w:rsidRPr="000A76F1">
        <w:rPr>
          <w:rFonts w:ascii="Times New Roman" w:hAnsi="Times New Roman" w:cs="Times New Roman"/>
        </w:rPr>
        <w:t>Cuadadro</w:t>
      </w:r>
      <w:proofErr w:type="spellEnd"/>
      <w:r w:rsidRPr="000A76F1">
        <w:rPr>
          <w:rFonts w:ascii="Times New Roman" w:hAnsi="Times New Roman" w:cs="Times New Roman"/>
        </w:rPr>
        <w:t xml:space="preserve">, et. al. (2020), and Randall Waller, et. al. (2020), in that </w:t>
      </w:r>
      <w:proofErr w:type="gramStart"/>
      <w:r w:rsidRPr="000A76F1">
        <w:rPr>
          <w:rFonts w:ascii="Times New Roman" w:hAnsi="Times New Roman" w:cs="Times New Roman"/>
        </w:rPr>
        <w:t>frames</w:t>
      </w:r>
      <w:proofErr w:type="gramEnd"/>
      <w:r w:rsidRPr="000A76F1">
        <w:rPr>
          <w:rFonts w:ascii="Times New Roman" w:hAnsi="Times New Roman" w:cs="Times New Roman"/>
        </w:rPr>
        <w:t xml:space="preserve"> present complex concepts in the context of common societal elements to better help people understand someone’s perspective. </w:t>
      </w:r>
      <w:r w:rsidR="002D7DA3">
        <w:rPr>
          <w:rFonts w:ascii="Times New Roman" w:hAnsi="Times New Roman" w:cs="Times New Roman"/>
        </w:rPr>
        <w:t xml:space="preserve">The materials I mentioned above were chosen because </w:t>
      </w:r>
      <w:r w:rsidRPr="000A76F1">
        <w:rPr>
          <w:rFonts w:ascii="Times New Roman" w:hAnsi="Times New Roman" w:cs="Times New Roman"/>
        </w:rPr>
        <w:t xml:space="preserve">these all represent </w:t>
      </w:r>
      <w:r w:rsidR="002534DB">
        <w:rPr>
          <w:rFonts w:ascii="Times New Roman" w:hAnsi="Times New Roman" w:cs="Times New Roman"/>
        </w:rPr>
        <w:t xml:space="preserve">recent </w:t>
      </w:r>
      <w:r w:rsidRPr="000A76F1">
        <w:rPr>
          <w:rFonts w:ascii="Times New Roman" w:hAnsi="Times New Roman" w:cs="Times New Roman"/>
        </w:rPr>
        <w:t>messaging that Disney has created as a corporation</w:t>
      </w:r>
      <w:r w:rsidR="00700AA6">
        <w:rPr>
          <w:rFonts w:ascii="Times New Roman" w:hAnsi="Times New Roman" w:cs="Times New Roman"/>
        </w:rPr>
        <w:t xml:space="preserve"> and that is readily available for overview by any member of the public.</w:t>
      </w:r>
    </w:p>
    <w:p w14:paraId="6ED6D2F3" w14:textId="02943CA2" w:rsidR="006A3C5B" w:rsidRPr="000A76F1" w:rsidRDefault="00C303AC" w:rsidP="00C303AC">
      <w:pPr>
        <w:spacing w:line="480" w:lineRule="auto"/>
        <w:ind w:firstLine="720"/>
        <w:rPr>
          <w:rFonts w:ascii="Times New Roman" w:hAnsi="Times New Roman" w:cs="Times New Roman"/>
        </w:rPr>
      </w:pPr>
      <w:r>
        <w:rPr>
          <w:rFonts w:ascii="Times New Roman" w:hAnsi="Times New Roman" w:cs="Times New Roman"/>
        </w:rPr>
        <w:t xml:space="preserve">I accessed the chosen texts through the Wat Disney Company’s corporate website. I looked at the entire Environmental Sustainability subhead, located underneath the Social Responsibility header, and I also downloaded the PDF format of the 2019 CSR report, the link to which is available </w:t>
      </w:r>
      <w:r w:rsidR="00A8786C">
        <w:rPr>
          <w:rFonts w:ascii="Times New Roman" w:hAnsi="Times New Roman" w:cs="Times New Roman"/>
        </w:rPr>
        <w:t>by clicking on</w:t>
      </w:r>
      <w:r>
        <w:rPr>
          <w:rFonts w:ascii="Times New Roman" w:hAnsi="Times New Roman" w:cs="Times New Roman"/>
        </w:rPr>
        <w:t xml:space="preserve"> the Social Responsibility header</w:t>
      </w:r>
      <w:r w:rsidR="00D92096">
        <w:rPr>
          <w:rFonts w:ascii="Times New Roman" w:hAnsi="Times New Roman" w:cs="Times New Roman"/>
        </w:rPr>
        <w:t xml:space="preserve"> and scrolling down to</w:t>
      </w:r>
      <w:r w:rsidR="00A8786C">
        <w:rPr>
          <w:rFonts w:ascii="Times New Roman" w:hAnsi="Times New Roman" w:cs="Times New Roman"/>
        </w:rPr>
        <w:t xml:space="preserve"> a section </w:t>
      </w:r>
      <w:r w:rsidR="007065B7">
        <w:rPr>
          <w:rFonts w:ascii="Times New Roman" w:hAnsi="Times New Roman" w:cs="Times New Roman"/>
        </w:rPr>
        <w:t>entitled “</w:t>
      </w:r>
      <w:r w:rsidR="00D92096">
        <w:rPr>
          <w:rFonts w:ascii="Times New Roman" w:hAnsi="Times New Roman" w:cs="Times New Roman"/>
        </w:rPr>
        <w:t>Reporting</w:t>
      </w:r>
      <w:r w:rsidR="008F3D70">
        <w:rPr>
          <w:rFonts w:ascii="Times New Roman" w:hAnsi="Times New Roman" w:cs="Times New Roman"/>
        </w:rPr>
        <w:t xml:space="preserve">.” </w:t>
      </w:r>
      <w:r w:rsidR="004F68D3">
        <w:rPr>
          <w:rFonts w:ascii="Times New Roman" w:hAnsi="Times New Roman" w:cs="Times New Roman"/>
        </w:rPr>
        <w:t>I read through the selected texts, firstly to familiarize myself with the messaging</w:t>
      </w:r>
      <w:r w:rsidR="001C5E54">
        <w:rPr>
          <w:rFonts w:ascii="Times New Roman" w:hAnsi="Times New Roman" w:cs="Times New Roman"/>
        </w:rPr>
        <w:t xml:space="preserve"> surrounding CSR and environmental sustainability</w:t>
      </w:r>
      <w:r w:rsidR="004F68D3">
        <w:rPr>
          <w:rFonts w:ascii="Times New Roman" w:hAnsi="Times New Roman" w:cs="Times New Roman"/>
        </w:rPr>
        <w:t xml:space="preserve">, then looking at </w:t>
      </w:r>
      <w:r w:rsidR="00015D75">
        <w:rPr>
          <w:rFonts w:ascii="Times New Roman" w:hAnsi="Times New Roman" w:cs="Times New Roman"/>
        </w:rPr>
        <w:t>the language and visuals within to see how they might be interpreted by the public</w:t>
      </w:r>
      <w:r w:rsidR="002361EB">
        <w:rPr>
          <w:rFonts w:ascii="Times New Roman" w:hAnsi="Times New Roman" w:cs="Times New Roman"/>
        </w:rPr>
        <w:t>, per a textual analysis,</w:t>
      </w:r>
      <w:r w:rsidR="00AC68A1">
        <w:rPr>
          <w:rFonts w:ascii="Times New Roman" w:hAnsi="Times New Roman" w:cs="Times New Roman"/>
        </w:rPr>
        <w:t xml:space="preserve"> and to see how Disney utilized their cultural power to potentially enhance their messaging</w:t>
      </w:r>
      <w:r w:rsidR="00B2670F">
        <w:rPr>
          <w:rFonts w:ascii="Times New Roman" w:hAnsi="Times New Roman" w:cs="Times New Roman"/>
        </w:rPr>
        <w:t>, employing a critical perspective.</w:t>
      </w:r>
      <w:r w:rsidR="00700AA6">
        <w:rPr>
          <w:rFonts w:ascii="Times New Roman" w:hAnsi="Times New Roman" w:cs="Times New Roman"/>
        </w:rPr>
        <w:t xml:space="preserve"> </w:t>
      </w:r>
      <w:r w:rsidR="00677479">
        <w:rPr>
          <w:rFonts w:ascii="Times New Roman" w:hAnsi="Times New Roman" w:cs="Times New Roman"/>
        </w:rPr>
        <w:t xml:space="preserve">Comparing Disney’s messaging with the definition of frames outlined above, </w:t>
      </w:r>
      <w:r w:rsidR="00171A64">
        <w:rPr>
          <w:rFonts w:ascii="Times New Roman" w:hAnsi="Times New Roman" w:cs="Times New Roman"/>
        </w:rPr>
        <w:t xml:space="preserve">I </w:t>
      </w:r>
      <w:r w:rsidR="006E3412">
        <w:rPr>
          <w:rFonts w:ascii="Times New Roman" w:hAnsi="Times New Roman" w:cs="Times New Roman"/>
        </w:rPr>
        <w:t>uncovered</w:t>
      </w:r>
      <w:r w:rsidR="00967861">
        <w:rPr>
          <w:rFonts w:ascii="Times New Roman" w:hAnsi="Times New Roman" w:cs="Times New Roman"/>
        </w:rPr>
        <w:t xml:space="preserve"> three</w:t>
      </w:r>
      <w:r w:rsidR="00171A64">
        <w:rPr>
          <w:rFonts w:ascii="Times New Roman" w:hAnsi="Times New Roman" w:cs="Times New Roman"/>
        </w:rPr>
        <w:t xml:space="preserve"> frames</w:t>
      </w:r>
      <w:r w:rsidR="006E3412">
        <w:rPr>
          <w:rFonts w:ascii="Times New Roman" w:hAnsi="Times New Roman" w:cs="Times New Roman"/>
        </w:rPr>
        <w:t xml:space="preserve"> in my initial research</w:t>
      </w:r>
      <w:r w:rsidR="00171A64">
        <w:rPr>
          <w:rFonts w:ascii="Times New Roman" w:hAnsi="Times New Roman" w:cs="Times New Roman"/>
        </w:rPr>
        <w:t xml:space="preserve"> </w:t>
      </w:r>
      <w:r w:rsidR="00967861">
        <w:rPr>
          <w:rFonts w:ascii="Times New Roman" w:hAnsi="Times New Roman" w:cs="Times New Roman"/>
        </w:rPr>
        <w:t>used throughout the messaging:</w:t>
      </w:r>
      <w:r w:rsidR="00171A64">
        <w:rPr>
          <w:rFonts w:ascii="Times New Roman" w:hAnsi="Times New Roman" w:cs="Times New Roman"/>
        </w:rPr>
        <w:t xml:space="preserve"> the legacy of the company, future-focused protection and stewardship, and celebrating accomplishments</w:t>
      </w:r>
      <w:r w:rsidR="00967861">
        <w:rPr>
          <w:rFonts w:ascii="Times New Roman" w:hAnsi="Times New Roman" w:cs="Times New Roman"/>
        </w:rPr>
        <w:t>.</w:t>
      </w:r>
      <w:r w:rsidR="006E3412">
        <w:rPr>
          <w:rFonts w:ascii="Times New Roman" w:hAnsi="Times New Roman" w:cs="Times New Roman"/>
        </w:rPr>
        <w:t xml:space="preserve"> </w:t>
      </w:r>
    </w:p>
    <w:p w14:paraId="0DA62999" w14:textId="3A96860F" w:rsidR="00C73179" w:rsidRPr="000A76F1" w:rsidRDefault="00C73179" w:rsidP="00387EEC">
      <w:pPr>
        <w:spacing w:line="480" w:lineRule="auto"/>
        <w:rPr>
          <w:rFonts w:ascii="Times New Roman" w:hAnsi="Times New Roman" w:cs="Times New Roman"/>
        </w:rPr>
      </w:pPr>
    </w:p>
    <w:p w14:paraId="3BA1BF1F" w14:textId="63B7105A" w:rsidR="00C73179" w:rsidRPr="000A76F1" w:rsidRDefault="00C73179" w:rsidP="00387EEC">
      <w:pPr>
        <w:spacing w:line="480" w:lineRule="auto"/>
        <w:rPr>
          <w:rFonts w:ascii="Times New Roman" w:hAnsi="Times New Roman" w:cs="Times New Roman"/>
          <w:b/>
          <w:bCs/>
        </w:rPr>
      </w:pPr>
      <w:r w:rsidRPr="000A76F1">
        <w:rPr>
          <w:rFonts w:ascii="Times New Roman" w:hAnsi="Times New Roman" w:cs="Times New Roman"/>
          <w:b/>
          <w:bCs/>
        </w:rPr>
        <w:t>ANALYSIS</w:t>
      </w:r>
      <w:r w:rsidR="00BF2EF9">
        <w:rPr>
          <w:rFonts w:ascii="Times New Roman" w:hAnsi="Times New Roman" w:cs="Times New Roman"/>
          <w:b/>
          <w:bCs/>
        </w:rPr>
        <w:t xml:space="preserve"> </w:t>
      </w:r>
    </w:p>
    <w:p w14:paraId="116DCCB3" w14:textId="5FBB6022" w:rsidR="000E06D3" w:rsidRDefault="000E06D3" w:rsidP="00387EEC">
      <w:pPr>
        <w:spacing w:line="480" w:lineRule="auto"/>
        <w:rPr>
          <w:rFonts w:ascii="Times New Roman" w:hAnsi="Times New Roman" w:cs="Times New Roman"/>
        </w:rPr>
      </w:pPr>
      <w:r w:rsidRPr="000A76F1">
        <w:rPr>
          <w:rFonts w:ascii="Times New Roman" w:hAnsi="Times New Roman" w:cs="Times New Roman"/>
        </w:rPr>
        <w:t xml:space="preserve">In my </w:t>
      </w:r>
      <w:r w:rsidR="00384FAD" w:rsidRPr="000A76F1">
        <w:rPr>
          <w:rFonts w:ascii="Times New Roman" w:hAnsi="Times New Roman" w:cs="Times New Roman"/>
        </w:rPr>
        <w:t xml:space="preserve">framing </w:t>
      </w:r>
      <w:r w:rsidRPr="000A76F1">
        <w:rPr>
          <w:rFonts w:ascii="Times New Roman" w:hAnsi="Times New Roman" w:cs="Times New Roman"/>
        </w:rPr>
        <w:t xml:space="preserve">analysis of </w:t>
      </w:r>
      <w:r w:rsidR="004A6511" w:rsidRPr="000A76F1">
        <w:rPr>
          <w:rFonts w:ascii="Times New Roman" w:hAnsi="Times New Roman" w:cs="Times New Roman"/>
        </w:rPr>
        <w:t>The Walt Disney Company’s 2019 CSR report and environmental sustainability materials</w:t>
      </w:r>
      <w:r w:rsidR="00A320F0">
        <w:rPr>
          <w:rFonts w:ascii="Times New Roman" w:hAnsi="Times New Roman" w:cs="Times New Roman"/>
        </w:rPr>
        <w:t xml:space="preserve"> on their corporate website</w:t>
      </w:r>
      <w:r w:rsidR="00DF343A" w:rsidRPr="000A76F1">
        <w:rPr>
          <w:rFonts w:ascii="Times New Roman" w:hAnsi="Times New Roman" w:cs="Times New Roman"/>
        </w:rPr>
        <w:t xml:space="preserve">, </w:t>
      </w:r>
      <w:r w:rsidR="00DB2A35" w:rsidRPr="000A76F1">
        <w:rPr>
          <w:rFonts w:ascii="Times New Roman" w:hAnsi="Times New Roman" w:cs="Times New Roman"/>
        </w:rPr>
        <w:t xml:space="preserve">I uncovered </w:t>
      </w:r>
      <w:r w:rsidR="00FB1E91" w:rsidRPr="000A76F1">
        <w:rPr>
          <w:rFonts w:ascii="Times New Roman" w:hAnsi="Times New Roman" w:cs="Times New Roman"/>
        </w:rPr>
        <w:t>three</w:t>
      </w:r>
      <w:r w:rsidR="00DB2A35" w:rsidRPr="000A76F1">
        <w:rPr>
          <w:rFonts w:ascii="Times New Roman" w:hAnsi="Times New Roman" w:cs="Times New Roman"/>
        </w:rPr>
        <w:t xml:space="preserve"> key frames that were present throughout, and I will organize </w:t>
      </w:r>
      <w:r w:rsidR="00B518D7" w:rsidRPr="000A76F1">
        <w:rPr>
          <w:rFonts w:ascii="Times New Roman" w:hAnsi="Times New Roman" w:cs="Times New Roman"/>
        </w:rPr>
        <w:t>the subsequent</w:t>
      </w:r>
      <w:r w:rsidR="00DB2A35" w:rsidRPr="000A76F1">
        <w:rPr>
          <w:rFonts w:ascii="Times New Roman" w:hAnsi="Times New Roman" w:cs="Times New Roman"/>
        </w:rPr>
        <w:t xml:space="preserve"> analysis </w:t>
      </w:r>
      <w:r w:rsidR="00C53A33" w:rsidRPr="000A76F1">
        <w:rPr>
          <w:rFonts w:ascii="Times New Roman" w:hAnsi="Times New Roman" w:cs="Times New Roman"/>
        </w:rPr>
        <w:t xml:space="preserve">in sections covering each of these </w:t>
      </w:r>
      <w:r w:rsidR="00C53A33" w:rsidRPr="000A76F1">
        <w:rPr>
          <w:rFonts w:ascii="Times New Roman" w:hAnsi="Times New Roman" w:cs="Times New Roman"/>
        </w:rPr>
        <w:lastRenderedPageBreak/>
        <w:t>frames</w:t>
      </w:r>
      <w:r w:rsidR="0088016A">
        <w:rPr>
          <w:rFonts w:ascii="Times New Roman" w:hAnsi="Times New Roman" w:cs="Times New Roman"/>
        </w:rPr>
        <w:t xml:space="preserve">, regarding the legacy of the company, future-focused protection and stewardship, and celebrating accomplishments. </w:t>
      </w:r>
    </w:p>
    <w:p w14:paraId="39ECD51E" w14:textId="77777777" w:rsidR="00AF7DCF" w:rsidRPr="000A76F1" w:rsidRDefault="00AF7DCF" w:rsidP="00387EEC">
      <w:pPr>
        <w:spacing w:line="480" w:lineRule="auto"/>
        <w:rPr>
          <w:rFonts w:ascii="Times New Roman" w:hAnsi="Times New Roman" w:cs="Times New Roman"/>
        </w:rPr>
      </w:pPr>
    </w:p>
    <w:p w14:paraId="276207BF" w14:textId="73F38B1B" w:rsidR="005D5C0D" w:rsidRPr="000A76F1" w:rsidRDefault="00EB2118" w:rsidP="00387EEC">
      <w:pPr>
        <w:spacing w:line="480" w:lineRule="auto"/>
        <w:rPr>
          <w:rFonts w:ascii="Times New Roman" w:hAnsi="Times New Roman" w:cs="Times New Roman"/>
          <w:b/>
          <w:bCs/>
        </w:rPr>
      </w:pPr>
      <w:r w:rsidRPr="000A76F1">
        <w:rPr>
          <w:rFonts w:ascii="Times New Roman" w:hAnsi="Times New Roman" w:cs="Times New Roman"/>
          <w:b/>
          <w:bCs/>
        </w:rPr>
        <w:t>Legacy</w:t>
      </w:r>
      <w:r w:rsidR="00177C83" w:rsidRPr="000A76F1">
        <w:rPr>
          <w:rFonts w:ascii="Times New Roman" w:hAnsi="Times New Roman" w:cs="Times New Roman"/>
          <w:b/>
          <w:bCs/>
        </w:rPr>
        <w:t xml:space="preserve"> of the company </w:t>
      </w:r>
    </w:p>
    <w:p w14:paraId="2EC576A1" w14:textId="50797CF4" w:rsidR="0087748F" w:rsidRDefault="0023442D" w:rsidP="00E70DFE">
      <w:pPr>
        <w:spacing w:line="480" w:lineRule="auto"/>
        <w:rPr>
          <w:rFonts w:ascii="Times New Roman" w:hAnsi="Times New Roman" w:cs="Times New Roman"/>
        </w:rPr>
      </w:pPr>
      <w:r w:rsidRPr="000A76F1">
        <w:rPr>
          <w:rFonts w:ascii="Times New Roman" w:hAnsi="Times New Roman" w:cs="Times New Roman"/>
        </w:rPr>
        <w:t xml:space="preserve">The first frame I uncovered was </w:t>
      </w:r>
      <w:r w:rsidR="008B4AB1" w:rsidRPr="000A76F1">
        <w:rPr>
          <w:rFonts w:ascii="Times New Roman" w:hAnsi="Times New Roman" w:cs="Times New Roman"/>
        </w:rPr>
        <w:t xml:space="preserve">multiple </w:t>
      </w:r>
      <w:r w:rsidRPr="000A76F1">
        <w:rPr>
          <w:rFonts w:ascii="Times New Roman" w:hAnsi="Times New Roman" w:cs="Times New Roman"/>
        </w:rPr>
        <w:t xml:space="preserve">references to the legacy of The Walt Disney Company itself. </w:t>
      </w:r>
      <w:r w:rsidR="001E3CE0" w:rsidRPr="000A76F1">
        <w:rPr>
          <w:rFonts w:ascii="Times New Roman" w:hAnsi="Times New Roman" w:cs="Times New Roman"/>
        </w:rPr>
        <w:t>Disney ha</w:t>
      </w:r>
      <w:r w:rsidR="007E0E76">
        <w:rPr>
          <w:rFonts w:ascii="Times New Roman" w:hAnsi="Times New Roman" w:cs="Times New Roman"/>
        </w:rPr>
        <w:t>s</w:t>
      </w:r>
      <w:r w:rsidR="001E3CE0" w:rsidRPr="000A76F1">
        <w:rPr>
          <w:rFonts w:ascii="Times New Roman" w:hAnsi="Times New Roman" w:cs="Times New Roman"/>
        </w:rPr>
        <w:t xml:space="preserve"> a long legacy of community engagement and concern about conservation going back to </w:t>
      </w:r>
      <w:r w:rsidR="006C55F1" w:rsidRPr="000A76F1">
        <w:rPr>
          <w:rFonts w:ascii="Times New Roman" w:hAnsi="Times New Roman" w:cs="Times New Roman"/>
        </w:rPr>
        <w:t>its founding</w:t>
      </w:r>
      <w:r w:rsidR="0000739A" w:rsidRPr="000A76F1">
        <w:rPr>
          <w:rFonts w:ascii="Times New Roman" w:hAnsi="Times New Roman" w:cs="Times New Roman"/>
        </w:rPr>
        <w:t xml:space="preserve">, which they are able to use to their advantage in framing their </w:t>
      </w:r>
      <w:r w:rsidR="007239C2" w:rsidRPr="000A76F1">
        <w:rPr>
          <w:rFonts w:ascii="Times New Roman" w:hAnsi="Times New Roman" w:cs="Times New Roman"/>
        </w:rPr>
        <w:t>CSR and environmental sustainability efforts</w:t>
      </w:r>
      <w:r w:rsidR="006C55F1" w:rsidRPr="000A76F1">
        <w:rPr>
          <w:rFonts w:ascii="Times New Roman" w:hAnsi="Times New Roman" w:cs="Times New Roman"/>
        </w:rPr>
        <w:t xml:space="preserve">. </w:t>
      </w:r>
      <w:r w:rsidR="00F92AD3" w:rsidRPr="000A76F1">
        <w:rPr>
          <w:rFonts w:ascii="Times New Roman" w:hAnsi="Times New Roman" w:cs="Times New Roman"/>
        </w:rPr>
        <w:t xml:space="preserve">In the CSR </w:t>
      </w:r>
      <w:r w:rsidR="00070EFF" w:rsidRPr="000A76F1">
        <w:rPr>
          <w:rFonts w:ascii="Times New Roman" w:hAnsi="Times New Roman" w:cs="Times New Roman"/>
        </w:rPr>
        <w:t xml:space="preserve">report, </w:t>
      </w:r>
      <w:r w:rsidR="001D2D77" w:rsidRPr="000A76F1">
        <w:rPr>
          <w:rFonts w:ascii="Times New Roman" w:hAnsi="Times New Roman" w:cs="Times New Roman"/>
        </w:rPr>
        <w:t>Disney</w:t>
      </w:r>
      <w:r w:rsidR="003C3E95" w:rsidRPr="000A76F1">
        <w:rPr>
          <w:rFonts w:ascii="Times New Roman" w:hAnsi="Times New Roman" w:cs="Times New Roman"/>
        </w:rPr>
        <w:t xml:space="preserve"> said that its CSR approach was “built upon the company’s long and enduring legacy of engagement in our workplaces and communities and our actions to protect the environment. We continue to believe in operating our company with the highest standards of integrity” (</w:t>
      </w:r>
      <w:r w:rsidR="001A7B1B" w:rsidRPr="000A76F1">
        <w:rPr>
          <w:rFonts w:ascii="Times New Roman" w:hAnsi="Times New Roman" w:cs="Times New Roman"/>
        </w:rPr>
        <w:t>2019</w:t>
      </w:r>
      <w:r w:rsidR="003C3E95" w:rsidRPr="000A76F1">
        <w:rPr>
          <w:rFonts w:ascii="Times New Roman" w:hAnsi="Times New Roman" w:cs="Times New Roman"/>
        </w:rPr>
        <w:t xml:space="preserve">). </w:t>
      </w:r>
      <w:r w:rsidR="00A96C7B" w:rsidRPr="000A76F1">
        <w:rPr>
          <w:rFonts w:ascii="Times New Roman" w:hAnsi="Times New Roman" w:cs="Times New Roman"/>
        </w:rPr>
        <w:t xml:space="preserve">Disney uses this statement to show that they </w:t>
      </w:r>
      <w:r w:rsidR="000C6DD5" w:rsidRPr="000A76F1">
        <w:rPr>
          <w:rFonts w:ascii="Times New Roman" w:hAnsi="Times New Roman" w:cs="Times New Roman"/>
        </w:rPr>
        <w:t xml:space="preserve">were concerned about CSR even when </w:t>
      </w:r>
      <w:r w:rsidR="00C025BC" w:rsidRPr="000A76F1">
        <w:rPr>
          <w:rFonts w:ascii="Times New Roman" w:hAnsi="Times New Roman" w:cs="Times New Roman"/>
        </w:rPr>
        <w:t xml:space="preserve">CSR was not yet a researched concept; they were well aware of their </w:t>
      </w:r>
      <w:r w:rsidR="00C3321C" w:rsidRPr="000A76F1">
        <w:rPr>
          <w:rFonts w:ascii="Times New Roman" w:hAnsi="Times New Roman" w:cs="Times New Roman"/>
        </w:rPr>
        <w:t xml:space="preserve">organizational power early on and they desired to use that power to better the immediate community and the world around them. </w:t>
      </w:r>
      <w:r w:rsidR="00180604" w:rsidRPr="000A76F1">
        <w:rPr>
          <w:rFonts w:ascii="Times New Roman" w:hAnsi="Times New Roman" w:cs="Times New Roman"/>
        </w:rPr>
        <w:t>Disney</w:t>
      </w:r>
      <w:r w:rsidR="00AC3955" w:rsidRPr="000A76F1">
        <w:rPr>
          <w:rFonts w:ascii="Times New Roman" w:hAnsi="Times New Roman" w:cs="Times New Roman"/>
        </w:rPr>
        <w:t xml:space="preserve"> is </w:t>
      </w:r>
      <w:r w:rsidR="00E70DFE">
        <w:rPr>
          <w:rFonts w:ascii="Times New Roman" w:hAnsi="Times New Roman" w:cs="Times New Roman"/>
        </w:rPr>
        <w:t xml:space="preserve">also </w:t>
      </w:r>
      <w:r w:rsidR="00AC3955" w:rsidRPr="000A76F1">
        <w:rPr>
          <w:rFonts w:ascii="Times New Roman" w:hAnsi="Times New Roman" w:cs="Times New Roman"/>
        </w:rPr>
        <w:t xml:space="preserve">saying </w:t>
      </w:r>
      <w:r w:rsidR="00E70DFE">
        <w:rPr>
          <w:rFonts w:ascii="Times New Roman" w:hAnsi="Times New Roman" w:cs="Times New Roman"/>
        </w:rPr>
        <w:t xml:space="preserve">here </w:t>
      </w:r>
      <w:r w:rsidR="00AC3955" w:rsidRPr="000A76F1">
        <w:rPr>
          <w:rFonts w:ascii="Times New Roman" w:hAnsi="Times New Roman" w:cs="Times New Roman"/>
        </w:rPr>
        <w:t>that they</w:t>
      </w:r>
      <w:r w:rsidR="00180604" w:rsidRPr="000A76F1">
        <w:rPr>
          <w:rFonts w:ascii="Times New Roman" w:hAnsi="Times New Roman" w:cs="Times New Roman"/>
        </w:rPr>
        <w:t xml:space="preserve"> </w:t>
      </w:r>
      <w:r w:rsidR="00AC3955" w:rsidRPr="000A76F1">
        <w:rPr>
          <w:rFonts w:ascii="Times New Roman" w:hAnsi="Times New Roman" w:cs="Times New Roman"/>
        </w:rPr>
        <w:t xml:space="preserve">have had good business practice all throughout their </w:t>
      </w:r>
      <w:r w:rsidR="00146AF8" w:rsidRPr="000A76F1">
        <w:rPr>
          <w:rFonts w:ascii="Times New Roman" w:hAnsi="Times New Roman" w:cs="Times New Roman"/>
        </w:rPr>
        <w:t xml:space="preserve">almost 100-year </w:t>
      </w:r>
      <w:r w:rsidR="00AC3955" w:rsidRPr="000A76F1">
        <w:rPr>
          <w:rFonts w:ascii="Times New Roman" w:hAnsi="Times New Roman" w:cs="Times New Roman"/>
        </w:rPr>
        <w:t>history</w:t>
      </w:r>
      <w:r w:rsidR="00755688" w:rsidRPr="000A76F1">
        <w:rPr>
          <w:rFonts w:ascii="Times New Roman" w:hAnsi="Times New Roman" w:cs="Times New Roman"/>
        </w:rPr>
        <w:t xml:space="preserve"> and have conducted their public engagement affairs with integrity that entire time. </w:t>
      </w:r>
      <w:r w:rsidR="008A1432" w:rsidRPr="000A76F1">
        <w:rPr>
          <w:rFonts w:ascii="Times New Roman" w:hAnsi="Times New Roman" w:cs="Times New Roman"/>
        </w:rPr>
        <w:t xml:space="preserve">This legacy of good business practice </w:t>
      </w:r>
      <w:r w:rsidR="00D74BD2" w:rsidRPr="000A76F1">
        <w:rPr>
          <w:rFonts w:ascii="Times New Roman" w:hAnsi="Times New Roman" w:cs="Times New Roman"/>
        </w:rPr>
        <w:t xml:space="preserve">makes Disney stand out amongst other </w:t>
      </w:r>
      <w:r w:rsidR="00EF741F" w:rsidRPr="000A76F1">
        <w:rPr>
          <w:rFonts w:ascii="Times New Roman" w:hAnsi="Times New Roman" w:cs="Times New Roman"/>
        </w:rPr>
        <w:t xml:space="preserve">companies, whether in media or </w:t>
      </w:r>
      <w:r w:rsidR="00A67E20" w:rsidRPr="000A76F1">
        <w:rPr>
          <w:rFonts w:ascii="Times New Roman" w:hAnsi="Times New Roman" w:cs="Times New Roman"/>
        </w:rPr>
        <w:t>in any other industry</w:t>
      </w:r>
      <w:r w:rsidR="001B402C" w:rsidRPr="000A76F1">
        <w:rPr>
          <w:rFonts w:ascii="Times New Roman" w:hAnsi="Times New Roman" w:cs="Times New Roman"/>
        </w:rPr>
        <w:t xml:space="preserve">, and this good reputation has allowed them to </w:t>
      </w:r>
      <w:r w:rsidR="008E444A" w:rsidRPr="000A76F1">
        <w:rPr>
          <w:rFonts w:ascii="Times New Roman" w:hAnsi="Times New Roman" w:cs="Times New Roman"/>
        </w:rPr>
        <w:t xml:space="preserve">grow and expand their business beyond </w:t>
      </w:r>
      <w:r w:rsidR="00777AB3" w:rsidRPr="000A76F1">
        <w:rPr>
          <w:rFonts w:ascii="Times New Roman" w:hAnsi="Times New Roman" w:cs="Times New Roman"/>
        </w:rPr>
        <w:t>anything the media world has ever seen</w:t>
      </w:r>
      <w:r w:rsidR="00C20CE8" w:rsidRPr="000A76F1">
        <w:rPr>
          <w:rFonts w:ascii="Times New Roman" w:hAnsi="Times New Roman" w:cs="Times New Roman"/>
        </w:rPr>
        <w:t xml:space="preserve">. </w:t>
      </w:r>
      <w:r w:rsidR="00925A9C" w:rsidRPr="000A76F1">
        <w:rPr>
          <w:rFonts w:ascii="Times New Roman" w:hAnsi="Times New Roman" w:cs="Times New Roman"/>
        </w:rPr>
        <w:t>But, as Walt used to say, we must never forget that this was all started by a mouse</w:t>
      </w:r>
      <w:r w:rsidR="00087347" w:rsidRPr="000A76F1">
        <w:rPr>
          <w:rFonts w:ascii="Times New Roman" w:hAnsi="Times New Roman" w:cs="Times New Roman"/>
        </w:rPr>
        <w:t xml:space="preserve">. </w:t>
      </w:r>
      <w:r w:rsidR="006D168D" w:rsidRPr="000A76F1">
        <w:rPr>
          <w:rFonts w:ascii="Times New Roman" w:hAnsi="Times New Roman" w:cs="Times New Roman"/>
        </w:rPr>
        <w:t>Mickey Mouse</w:t>
      </w:r>
      <w:r w:rsidR="00890D0A" w:rsidRPr="000A76F1">
        <w:rPr>
          <w:rFonts w:ascii="Times New Roman" w:hAnsi="Times New Roman" w:cs="Times New Roman"/>
        </w:rPr>
        <w:t>, at 92 years old,</w:t>
      </w:r>
      <w:r w:rsidR="006D168D" w:rsidRPr="000A76F1">
        <w:rPr>
          <w:rFonts w:ascii="Times New Roman" w:hAnsi="Times New Roman" w:cs="Times New Roman"/>
        </w:rPr>
        <w:t xml:space="preserve"> is one of the most recognizable figures in the world</w:t>
      </w:r>
      <w:r w:rsidR="007B6325" w:rsidRPr="000A76F1">
        <w:rPr>
          <w:rFonts w:ascii="Times New Roman" w:hAnsi="Times New Roman" w:cs="Times New Roman"/>
        </w:rPr>
        <w:t xml:space="preserve">, and Disney recognizes that </w:t>
      </w:r>
      <w:r w:rsidR="00FA2DB4" w:rsidRPr="000A76F1">
        <w:rPr>
          <w:rFonts w:ascii="Times New Roman" w:hAnsi="Times New Roman" w:cs="Times New Roman"/>
        </w:rPr>
        <w:t xml:space="preserve">fact, as he is </w:t>
      </w:r>
      <w:r w:rsidR="008542A4" w:rsidRPr="000A76F1">
        <w:rPr>
          <w:rFonts w:ascii="Times New Roman" w:hAnsi="Times New Roman" w:cs="Times New Roman"/>
        </w:rPr>
        <w:t xml:space="preserve">the unofficial spokesman for the </w:t>
      </w:r>
      <w:r w:rsidR="00284870" w:rsidRPr="000A76F1">
        <w:rPr>
          <w:rFonts w:ascii="Times New Roman" w:hAnsi="Times New Roman" w:cs="Times New Roman"/>
        </w:rPr>
        <w:t>entire company</w:t>
      </w:r>
      <w:r w:rsidR="00457BD9" w:rsidRPr="000A76F1">
        <w:rPr>
          <w:rFonts w:ascii="Times New Roman" w:hAnsi="Times New Roman" w:cs="Times New Roman"/>
        </w:rPr>
        <w:t xml:space="preserve"> and is often present at press conferences where big announcements are being made. </w:t>
      </w:r>
      <w:r w:rsidR="00892619" w:rsidRPr="000A76F1">
        <w:rPr>
          <w:rFonts w:ascii="Times New Roman" w:hAnsi="Times New Roman" w:cs="Times New Roman"/>
        </w:rPr>
        <w:t xml:space="preserve">So, when </w:t>
      </w:r>
      <w:r w:rsidR="00646730" w:rsidRPr="000A76F1">
        <w:rPr>
          <w:rFonts w:ascii="Times New Roman" w:hAnsi="Times New Roman" w:cs="Times New Roman"/>
        </w:rPr>
        <w:t>Disney built their first solar plant close to Epcot in Walt Disney World</w:t>
      </w:r>
      <w:r w:rsidR="00BD61FD" w:rsidRPr="000A76F1">
        <w:rPr>
          <w:rFonts w:ascii="Times New Roman" w:hAnsi="Times New Roman" w:cs="Times New Roman"/>
        </w:rPr>
        <w:t xml:space="preserve"> in 2016</w:t>
      </w:r>
      <w:r w:rsidR="00646730" w:rsidRPr="000A76F1">
        <w:rPr>
          <w:rFonts w:ascii="Times New Roman" w:hAnsi="Times New Roman" w:cs="Times New Roman"/>
        </w:rPr>
        <w:t xml:space="preserve">, </w:t>
      </w:r>
      <w:r w:rsidR="0056419B" w:rsidRPr="000A76F1">
        <w:rPr>
          <w:rFonts w:ascii="Times New Roman" w:hAnsi="Times New Roman" w:cs="Times New Roman"/>
        </w:rPr>
        <w:t xml:space="preserve">they decided to </w:t>
      </w:r>
      <w:r w:rsidR="0056419B" w:rsidRPr="000A76F1">
        <w:rPr>
          <w:rFonts w:ascii="Times New Roman" w:hAnsi="Times New Roman" w:cs="Times New Roman"/>
        </w:rPr>
        <w:lastRenderedPageBreak/>
        <w:t>use Mickey’s legacy to make a statement</w:t>
      </w:r>
      <w:r w:rsidR="00CB3DC9" w:rsidRPr="000A76F1">
        <w:rPr>
          <w:rFonts w:ascii="Times New Roman" w:hAnsi="Times New Roman" w:cs="Times New Roman"/>
        </w:rPr>
        <w:t xml:space="preserve"> and build the </w:t>
      </w:r>
      <w:r w:rsidR="009852A6" w:rsidRPr="000A76F1">
        <w:rPr>
          <w:rFonts w:ascii="Times New Roman" w:hAnsi="Times New Roman" w:cs="Times New Roman"/>
        </w:rPr>
        <w:t xml:space="preserve">five-megawatt </w:t>
      </w:r>
      <w:r w:rsidR="00CB3DC9" w:rsidRPr="000A76F1">
        <w:rPr>
          <w:rFonts w:ascii="Times New Roman" w:hAnsi="Times New Roman" w:cs="Times New Roman"/>
        </w:rPr>
        <w:t>facility in the iconic shape of Mickey’s head</w:t>
      </w:r>
      <w:r w:rsidR="002131F7" w:rsidRPr="000A76F1">
        <w:rPr>
          <w:rFonts w:ascii="Times New Roman" w:hAnsi="Times New Roman" w:cs="Times New Roman"/>
        </w:rPr>
        <w:t xml:space="preserve">, 22 acres </w:t>
      </w:r>
      <w:r w:rsidR="00C30FD9" w:rsidRPr="000A76F1">
        <w:rPr>
          <w:rFonts w:ascii="Times New Roman" w:hAnsi="Times New Roman" w:cs="Times New Roman"/>
        </w:rPr>
        <w:t>in total</w:t>
      </w:r>
      <w:r w:rsidR="00404B7D" w:rsidRPr="000A76F1">
        <w:rPr>
          <w:rFonts w:ascii="Times New Roman" w:hAnsi="Times New Roman" w:cs="Times New Roman"/>
        </w:rPr>
        <w:t xml:space="preserve"> (Horovitz, 2018). </w:t>
      </w:r>
      <w:r w:rsidR="004C695A" w:rsidRPr="000A76F1">
        <w:rPr>
          <w:rFonts w:ascii="Times New Roman" w:hAnsi="Times New Roman" w:cs="Times New Roman"/>
        </w:rPr>
        <w:t xml:space="preserve">This statement </w:t>
      </w:r>
      <w:r w:rsidR="0082615F" w:rsidRPr="000A76F1">
        <w:rPr>
          <w:rFonts w:ascii="Times New Roman" w:hAnsi="Times New Roman" w:cs="Times New Roman"/>
        </w:rPr>
        <w:t xml:space="preserve">is combining the </w:t>
      </w:r>
      <w:r w:rsidR="00A9721A" w:rsidRPr="000A76F1">
        <w:rPr>
          <w:rFonts w:ascii="Times New Roman" w:hAnsi="Times New Roman" w:cs="Times New Roman"/>
        </w:rPr>
        <w:t xml:space="preserve">historic </w:t>
      </w:r>
      <w:r w:rsidR="0082615F" w:rsidRPr="000A76F1">
        <w:rPr>
          <w:rFonts w:ascii="Times New Roman" w:hAnsi="Times New Roman" w:cs="Times New Roman"/>
        </w:rPr>
        <w:t>legacy of the company with the new technology of renewable energy</w:t>
      </w:r>
      <w:r w:rsidR="001530B2" w:rsidRPr="000A76F1">
        <w:rPr>
          <w:rFonts w:ascii="Times New Roman" w:hAnsi="Times New Roman" w:cs="Times New Roman"/>
        </w:rPr>
        <w:t xml:space="preserve">, and when you click on the “Environmental Sustainability” subhead on </w:t>
      </w:r>
      <w:r w:rsidR="00AA6974" w:rsidRPr="000A76F1">
        <w:rPr>
          <w:rFonts w:ascii="Times New Roman" w:hAnsi="Times New Roman" w:cs="Times New Roman"/>
        </w:rPr>
        <w:t xml:space="preserve">the corporate website, that </w:t>
      </w:r>
      <w:r w:rsidR="00E67EE8" w:rsidRPr="000A76F1">
        <w:rPr>
          <w:rFonts w:ascii="Times New Roman" w:hAnsi="Times New Roman" w:cs="Times New Roman"/>
        </w:rPr>
        <w:t xml:space="preserve">solar facility is the first image you see. </w:t>
      </w:r>
    </w:p>
    <w:p w14:paraId="5FBB84F0" w14:textId="56583758" w:rsidR="00FE2C27" w:rsidRPr="00FE2C27" w:rsidRDefault="00FE2C27" w:rsidP="00E70DFE">
      <w:pPr>
        <w:spacing w:line="480" w:lineRule="auto"/>
        <w:rPr>
          <w:rFonts w:ascii="Times New Roman" w:hAnsi="Times New Roman" w:cs="Times New Roman"/>
        </w:rPr>
      </w:pPr>
      <w:r>
        <w:rPr>
          <w:rFonts w:ascii="Times New Roman" w:hAnsi="Times New Roman" w:cs="Times New Roman"/>
          <w:noProof/>
        </w:rPr>
        <w:drawing>
          <wp:inline distT="0" distB="0" distL="0" distR="0" wp14:anchorId="11501B24" wp14:editId="1BF79AA4">
            <wp:extent cx="5943600" cy="2310130"/>
            <wp:effectExtent l="0" t="0" r="0" b="1270"/>
            <wp:docPr id="1" name="Picture 1" descr="A view of a large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a large building with a mountain in th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10130"/>
                    </a:xfrm>
                    <a:prstGeom prst="rect">
                      <a:avLst/>
                    </a:prstGeom>
                  </pic:spPr>
                </pic:pic>
              </a:graphicData>
            </a:graphic>
          </wp:inline>
        </w:drawing>
      </w:r>
    </w:p>
    <w:p w14:paraId="5F8D2C12" w14:textId="520ABA3A" w:rsidR="00AA2C34" w:rsidRPr="000D7650" w:rsidRDefault="00AA2C34" w:rsidP="000D7650">
      <w:pPr>
        <w:spacing w:line="480" w:lineRule="auto"/>
        <w:jc w:val="center"/>
        <w:rPr>
          <w:rFonts w:ascii="Times New Roman" w:hAnsi="Times New Roman" w:cs="Times New Roman"/>
          <w:sz w:val="20"/>
          <w:szCs w:val="20"/>
        </w:rPr>
      </w:pPr>
      <w:r w:rsidRPr="000D7650">
        <w:rPr>
          <w:rFonts w:ascii="Times New Roman" w:hAnsi="Times New Roman" w:cs="Times New Roman"/>
          <w:sz w:val="20"/>
          <w:szCs w:val="20"/>
        </w:rPr>
        <w:t>Fig</w:t>
      </w:r>
      <w:r w:rsidR="00A244C1" w:rsidRPr="000D7650">
        <w:rPr>
          <w:rFonts w:ascii="Times New Roman" w:hAnsi="Times New Roman" w:cs="Times New Roman"/>
          <w:sz w:val="20"/>
          <w:szCs w:val="20"/>
        </w:rPr>
        <w:t>.</w:t>
      </w:r>
      <w:r w:rsidRPr="000D7650">
        <w:rPr>
          <w:rFonts w:ascii="Times New Roman" w:hAnsi="Times New Roman" w:cs="Times New Roman"/>
          <w:sz w:val="20"/>
          <w:szCs w:val="20"/>
        </w:rPr>
        <w:t xml:space="preserve"> 1: </w:t>
      </w:r>
      <w:r w:rsidR="00FF6477" w:rsidRPr="000D7650">
        <w:rPr>
          <w:rFonts w:ascii="Times New Roman" w:hAnsi="Times New Roman" w:cs="Times New Roman"/>
          <w:sz w:val="20"/>
          <w:szCs w:val="20"/>
        </w:rPr>
        <w:t>The</w:t>
      </w:r>
      <w:r w:rsidR="006636B3" w:rsidRPr="000D7650">
        <w:rPr>
          <w:rFonts w:ascii="Times New Roman" w:hAnsi="Times New Roman" w:cs="Times New Roman"/>
          <w:sz w:val="20"/>
          <w:szCs w:val="20"/>
        </w:rPr>
        <w:t xml:space="preserve"> Mickey-shaped solar facility just outside Walt Disney World in Orlando, FL</w:t>
      </w:r>
      <w:r w:rsidR="0085177E">
        <w:rPr>
          <w:rFonts w:ascii="Times New Roman" w:hAnsi="Times New Roman" w:cs="Times New Roman"/>
          <w:sz w:val="20"/>
          <w:szCs w:val="20"/>
        </w:rPr>
        <w:t>, which is prominently featured in Disney’s marketing</w:t>
      </w:r>
      <w:r w:rsidR="005A6C21">
        <w:rPr>
          <w:rFonts w:ascii="Times New Roman" w:hAnsi="Times New Roman" w:cs="Times New Roman"/>
          <w:sz w:val="20"/>
          <w:szCs w:val="20"/>
        </w:rPr>
        <w:t xml:space="preserve"> on their corporate website</w:t>
      </w:r>
      <w:r w:rsidR="0085177E">
        <w:rPr>
          <w:rFonts w:ascii="Times New Roman" w:hAnsi="Times New Roman" w:cs="Times New Roman"/>
          <w:sz w:val="20"/>
          <w:szCs w:val="20"/>
        </w:rPr>
        <w:t>.</w:t>
      </w:r>
    </w:p>
    <w:p w14:paraId="64F8DECB" w14:textId="77777777" w:rsidR="000D7650" w:rsidRDefault="000D7650" w:rsidP="00082DF0">
      <w:pPr>
        <w:spacing w:line="480" w:lineRule="auto"/>
        <w:ind w:firstLine="720"/>
        <w:rPr>
          <w:rFonts w:ascii="Times New Roman" w:hAnsi="Times New Roman" w:cs="Times New Roman"/>
        </w:rPr>
      </w:pPr>
    </w:p>
    <w:p w14:paraId="45515DEE" w14:textId="77777777" w:rsidR="00B145AC" w:rsidRDefault="00F42BB8" w:rsidP="00082DF0">
      <w:pPr>
        <w:spacing w:line="480" w:lineRule="auto"/>
        <w:ind w:firstLine="720"/>
        <w:rPr>
          <w:rFonts w:ascii="Times New Roman" w:hAnsi="Times New Roman" w:cs="Times New Roman"/>
        </w:rPr>
      </w:pPr>
      <w:r w:rsidRPr="000A76F1">
        <w:rPr>
          <w:rFonts w:ascii="Times New Roman" w:hAnsi="Times New Roman" w:cs="Times New Roman"/>
        </w:rPr>
        <w:t>More nods to the company’s legacy are seen throughout the website. For example, when discussing conserving fuel</w:t>
      </w:r>
      <w:r w:rsidR="002C4ACF" w:rsidRPr="000A76F1">
        <w:rPr>
          <w:rFonts w:ascii="Times New Roman" w:hAnsi="Times New Roman" w:cs="Times New Roman"/>
        </w:rPr>
        <w:t>, the accompanying image is a steam train at Disneyland</w:t>
      </w:r>
      <w:r w:rsidR="00F15898" w:rsidRPr="000A76F1">
        <w:rPr>
          <w:rFonts w:ascii="Times New Roman" w:hAnsi="Times New Roman" w:cs="Times New Roman"/>
        </w:rPr>
        <w:t xml:space="preserve"> in </w:t>
      </w:r>
      <w:r w:rsidR="00F5003E" w:rsidRPr="000A76F1">
        <w:rPr>
          <w:rFonts w:ascii="Times New Roman" w:hAnsi="Times New Roman" w:cs="Times New Roman"/>
        </w:rPr>
        <w:t>Anaheim, CA</w:t>
      </w:r>
      <w:r w:rsidR="00E305FE" w:rsidRPr="000A76F1">
        <w:rPr>
          <w:rFonts w:ascii="Times New Roman" w:hAnsi="Times New Roman" w:cs="Times New Roman"/>
        </w:rPr>
        <w:t xml:space="preserve">, which according to the site is now run on </w:t>
      </w:r>
      <w:r w:rsidR="00D334D0" w:rsidRPr="000A76F1">
        <w:rPr>
          <w:rFonts w:ascii="Times New Roman" w:hAnsi="Times New Roman" w:cs="Times New Roman"/>
        </w:rPr>
        <w:t>biodiesel</w:t>
      </w:r>
      <w:r w:rsidR="00A74A24" w:rsidRPr="000A76F1">
        <w:rPr>
          <w:rFonts w:ascii="Times New Roman" w:hAnsi="Times New Roman" w:cs="Times New Roman"/>
        </w:rPr>
        <w:t xml:space="preserve"> made from </w:t>
      </w:r>
      <w:r w:rsidR="00D334D0" w:rsidRPr="000A76F1">
        <w:rPr>
          <w:rFonts w:ascii="Times New Roman" w:hAnsi="Times New Roman" w:cs="Times New Roman"/>
        </w:rPr>
        <w:t xml:space="preserve">recycled </w:t>
      </w:r>
      <w:r w:rsidR="00A74A24" w:rsidRPr="000A76F1">
        <w:rPr>
          <w:rFonts w:ascii="Times New Roman" w:hAnsi="Times New Roman" w:cs="Times New Roman"/>
        </w:rPr>
        <w:t xml:space="preserve">cooking oil. </w:t>
      </w:r>
      <w:r w:rsidR="008C161C" w:rsidRPr="000A76F1">
        <w:rPr>
          <w:rFonts w:ascii="Times New Roman" w:hAnsi="Times New Roman" w:cs="Times New Roman"/>
        </w:rPr>
        <w:t xml:space="preserve">Any long-time Disney fan recognizes the nod to the company’s legacy, specifically the legacy of Walt himself, as he </w:t>
      </w:r>
      <w:r w:rsidR="007F468C" w:rsidRPr="000A76F1">
        <w:rPr>
          <w:rFonts w:ascii="Times New Roman" w:hAnsi="Times New Roman" w:cs="Times New Roman"/>
        </w:rPr>
        <w:t>loved steam trains ever since he was a child</w:t>
      </w:r>
      <w:r w:rsidR="009D12E7" w:rsidRPr="000A76F1">
        <w:rPr>
          <w:rFonts w:ascii="Times New Roman" w:hAnsi="Times New Roman" w:cs="Times New Roman"/>
        </w:rPr>
        <w:t>.</w:t>
      </w:r>
      <w:r w:rsidR="00B145AC">
        <w:rPr>
          <w:rFonts w:ascii="Times New Roman" w:hAnsi="Times New Roman" w:cs="Times New Roman"/>
        </w:rPr>
        <w:t xml:space="preserve"> </w:t>
      </w:r>
    </w:p>
    <w:p w14:paraId="02E1FA84" w14:textId="77777777" w:rsidR="004516E6" w:rsidRDefault="004516E6" w:rsidP="00B145AC">
      <w:pPr>
        <w:spacing w:line="480" w:lineRule="auto"/>
        <w:rPr>
          <w:rFonts w:ascii="Times New Roman" w:hAnsi="Times New Roman" w:cs="Times New Roman"/>
        </w:rPr>
      </w:pPr>
    </w:p>
    <w:p w14:paraId="0E90EF08" w14:textId="13E99411" w:rsidR="00B145AC" w:rsidRDefault="00B145AC" w:rsidP="00B145AC">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ABEC64A" wp14:editId="1FEADA4B">
            <wp:extent cx="5943600" cy="1643380"/>
            <wp:effectExtent l="0" t="0" r="0" b="0"/>
            <wp:docPr id="2" name="Picture 2" descr="A close up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tru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43380"/>
                    </a:xfrm>
                    <a:prstGeom prst="rect">
                      <a:avLst/>
                    </a:prstGeom>
                  </pic:spPr>
                </pic:pic>
              </a:graphicData>
            </a:graphic>
          </wp:inline>
        </w:drawing>
      </w:r>
    </w:p>
    <w:p w14:paraId="65063F56" w14:textId="3C569F99" w:rsidR="004516E6" w:rsidRPr="003A14E2" w:rsidRDefault="004516E6" w:rsidP="003A14E2">
      <w:pPr>
        <w:spacing w:line="480" w:lineRule="auto"/>
        <w:jc w:val="center"/>
        <w:rPr>
          <w:rFonts w:ascii="Times New Roman" w:hAnsi="Times New Roman" w:cs="Times New Roman"/>
          <w:sz w:val="20"/>
          <w:szCs w:val="20"/>
        </w:rPr>
      </w:pPr>
      <w:r w:rsidRPr="003A14E2">
        <w:rPr>
          <w:rFonts w:ascii="Times New Roman" w:hAnsi="Times New Roman" w:cs="Times New Roman"/>
          <w:sz w:val="20"/>
          <w:szCs w:val="20"/>
        </w:rPr>
        <w:t xml:space="preserve">Fig. 2: The beloved Disneyland steam train, used to </w:t>
      </w:r>
      <w:r w:rsidR="003A14E2" w:rsidRPr="003A14E2">
        <w:rPr>
          <w:rFonts w:ascii="Times New Roman" w:hAnsi="Times New Roman" w:cs="Times New Roman"/>
          <w:sz w:val="20"/>
          <w:szCs w:val="20"/>
        </w:rPr>
        <w:t>promote Disney’s use of biodiesel.</w:t>
      </w:r>
    </w:p>
    <w:p w14:paraId="612C8457" w14:textId="62357909" w:rsidR="00177C83" w:rsidRPr="000A76F1" w:rsidRDefault="00EE5C70" w:rsidP="00FD4415">
      <w:pPr>
        <w:spacing w:line="480" w:lineRule="auto"/>
        <w:ind w:firstLine="720"/>
        <w:rPr>
          <w:rFonts w:ascii="Times New Roman" w:hAnsi="Times New Roman" w:cs="Times New Roman"/>
        </w:rPr>
      </w:pPr>
      <w:r w:rsidRPr="000A76F1">
        <w:rPr>
          <w:rFonts w:ascii="Times New Roman" w:hAnsi="Times New Roman" w:cs="Times New Roman"/>
        </w:rPr>
        <w:t>Also, when discussing sustainable design</w:t>
      </w:r>
      <w:r w:rsidR="00FC198A" w:rsidRPr="000A76F1">
        <w:rPr>
          <w:rFonts w:ascii="Times New Roman" w:hAnsi="Times New Roman" w:cs="Times New Roman"/>
        </w:rPr>
        <w:t xml:space="preserve">, the site references the new </w:t>
      </w:r>
      <w:r w:rsidR="00E62AA8" w:rsidRPr="000A76F1">
        <w:rPr>
          <w:rFonts w:ascii="Times New Roman" w:hAnsi="Times New Roman" w:cs="Times New Roman"/>
        </w:rPr>
        <w:t>expansion of the Grand Central Creative C</w:t>
      </w:r>
      <w:r w:rsidR="00FC198A" w:rsidRPr="000A76F1">
        <w:rPr>
          <w:rFonts w:ascii="Times New Roman" w:hAnsi="Times New Roman" w:cs="Times New Roman"/>
        </w:rPr>
        <w:t>ampus in Glendale, CA</w:t>
      </w:r>
      <w:r w:rsidR="00E62AA8" w:rsidRPr="000A76F1">
        <w:rPr>
          <w:rFonts w:ascii="Times New Roman" w:hAnsi="Times New Roman" w:cs="Times New Roman"/>
        </w:rPr>
        <w:t>, which has won a Leadership in Energy and Environmental Design</w:t>
      </w:r>
      <w:r w:rsidR="00A56A93" w:rsidRPr="000A76F1">
        <w:rPr>
          <w:rFonts w:ascii="Times New Roman" w:hAnsi="Times New Roman" w:cs="Times New Roman"/>
        </w:rPr>
        <w:t>,</w:t>
      </w:r>
      <w:r w:rsidR="00E62AA8" w:rsidRPr="000A76F1">
        <w:rPr>
          <w:rFonts w:ascii="Times New Roman" w:hAnsi="Times New Roman" w:cs="Times New Roman"/>
        </w:rPr>
        <w:t xml:space="preserve"> </w:t>
      </w:r>
      <w:r w:rsidR="00A56A93" w:rsidRPr="000A76F1">
        <w:rPr>
          <w:rFonts w:ascii="Times New Roman" w:hAnsi="Times New Roman" w:cs="Times New Roman"/>
        </w:rPr>
        <w:t xml:space="preserve">or </w:t>
      </w:r>
      <w:r w:rsidR="00E62AA8" w:rsidRPr="000A76F1">
        <w:rPr>
          <w:rFonts w:ascii="Times New Roman" w:hAnsi="Times New Roman" w:cs="Times New Roman"/>
        </w:rPr>
        <w:t>LEED</w:t>
      </w:r>
      <w:r w:rsidR="002C71F9" w:rsidRPr="000A76F1">
        <w:rPr>
          <w:rFonts w:ascii="Times New Roman" w:hAnsi="Times New Roman" w:cs="Times New Roman"/>
        </w:rPr>
        <w:t>,</w:t>
      </w:r>
      <w:r w:rsidR="00E62AA8" w:rsidRPr="000A76F1">
        <w:rPr>
          <w:rFonts w:ascii="Times New Roman" w:hAnsi="Times New Roman" w:cs="Times New Roman"/>
        </w:rPr>
        <w:t xml:space="preserve"> award. </w:t>
      </w:r>
      <w:r w:rsidR="00815F3A" w:rsidRPr="000A76F1">
        <w:rPr>
          <w:rFonts w:ascii="Times New Roman" w:hAnsi="Times New Roman" w:cs="Times New Roman"/>
        </w:rPr>
        <w:t xml:space="preserve">This very </w:t>
      </w:r>
      <w:r w:rsidR="000755A9" w:rsidRPr="000A76F1">
        <w:rPr>
          <w:rFonts w:ascii="Times New Roman" w:hAnsi="Times New Roman" w:cs="Times New Roman"/>
        </w:rPr>
        <w:t>modernly designed</w:t>
      </w:r>
      <w:r w:rsidR="00815F3A" w:rsidRPr="000A76F1">
        <w:rPr>
          <w:rFonts w:ascii="Times New Roman" w:hAnsi="Times New Roman" w:cs="Times New Roman"/>
        </w:rPr>
        <w:t xml:space="preserve"> building </w:t>
      </w:r>
      <w:r w:rsidR="005E63D8" w:rsidRPr="000A76F1">
        <w:rPr>
          <w:rFonts w:ascii="Times New Roman" w:hAnsi="Times New Roman" w:cs="Times New Roman"/>
        </w:rPr>
        <w:t>sits near a site where the vast majority of the company’s legacy has been built</w:t>
      </w:r>
      <w:r w:rsidR="002D5354" w:rsidRPr="000A76F1">
        <w:rPr>
          <w:rFonts w:ascii="Times New Roman" w:hAnsi="Times New Roman" w:cs="Times New Roman"/>
        </w:rPr>
        <w:t>: the animation studio</w:t>
      </w:r>
      <w:r w:rsidR="005657CD" w:rsidRPr="000A76F1">
        <w:rPr>
          <w:rFonts w:ascii="Times New Roman" w:hAnsi="Times New Roman" w:cs="Times New Roman"/>
        </w:rPr>
        <w:t xml:space="preserve">. </w:t>
      </w:r>
      <w:r w:rsidR="000755A9" w:rsidRPr="000A76F1">
        <w:rPr>
          <w:rFonts w:ascii="Times New Roman" w:hAnsi="Times New Roman" w:cs="Times New Roman"/>
        </w:rPr>
        <w:t>This amalgamation of the old with the new</w:t>
      </w:r>
      <w:r w:rsidR="009202E6" w:rsidRPr="000A76F1">
        <w:rPr>
          <w:rFonts w:ascii="Times New Roman" w:hAnsi="Times New Roman" w:cs="Times New Roman"/>
        </w:rPr>
        <w:t xml:space="preserve"> is </w:t>
      </w:r>
      <w:r w:rsidR="00835989" w:rsidRPr="000A76F1">
        <w:rPr>
          <w:rFonts w:ascii="Times New Roman" w:hAnsi="Times New Roman" w:cs="Times New Roman"/>
        </w:rPr>
        <w:t xml:space="preserve">present throughout Disney’s facilities </w:t>
      </w:r>
      <w:r w:rsidR="00F66BE9" w:rsidRPr="000A76F1">
        <w:rPr>
          <w:rFonts w:ascii="Times New Roman" w:hAnsi="Times New Roman" w:cs="Times New Roman"/>
        </w:rPr>
        <w:t>and business practice today: advance technology in all areas</w:t>
      </w:r>
      <w:r w:rsidR="007E16FB" w:rsidRPr="000A76F1">
        <w:rPr>
          <w:rFonts w:ascii="Times New Roman" w:hAnsi="Times New Roman" w:cs="Times New Roman"/>
        </w:rPr>
        <w:t xml:space="preserve">, while hearkening back to </w:t>
      </w:r>
      <w:r w:rsidR="00025115" w:rsidRPr="000A76F1">
        <w:rPr>
          <w:rFonts w:ascii="Times New Roman" w:hAnsi="Times New Roman" w:cs="Times New Roman"/>
        </w:rPr>
        <w:t xml:space="preserve">the age-old characters, animated or otherwise, that generations of </w:t>
      </w:r>
      <w:r w:rsidR="00E91C90" w:rsidRPr="000A76F1">
        <w:rPr>
          <w:rFonts w:ascii="Times New Roman" w:hAnsi="Times New Roman" w:cs="Times New Roman"/>
        </w:rPr>
        <w:t xml:space="preserve">people have come to know and love as their own. </w:t>
      </w:r>
      <w:r w:rsidR="004211C4" w:rsidRPr="000A76F1">
        <w:rPr>
          <w:rFonts w:ascii="Times New Roman" w:hAnsi="Times New Roman" w:cs="Times New Roman"/>
        </w:rPr>
        <w:t xml:space="preserve">Disney is able to use this legacy frame </w:t>
      </w:r>
      <w:r w:rsidR="004014AE" w:rsidRPr="000A76F1">
        <w:rPr>
          <w:rFonts w:ascii="Times New Roman" w:hAnsi="Times New Roman" w:cs="Times New Roman"/>
        </w:rPr>
        <w:t xml:space="preserve">throughout all of their business practice, but especially when discussing environmental sustainability and CSR practices, as their organizational history lends itself to </w:t>
      </w:r>
      <w:r w:rsidR="00F46772" w:rsidRPr="000A76F1">
        <w:rPr>
          <w:rFonts w:ascii="Times New Roman" w:hAnsi="Times New Roman" w:cs="Times New Roman"/>
        </w:rPr>
        <w:t xml:space="preserve">showing the company in a very favorable light. </w:t>
      </w:r>
    </w:p>
    <w:p w14:paraId="210AC3AD" w14:textId="77777777" w:rsidR="00A614A2" w:rsidRDefault="00A614A2" w:rsidP="00387EEC">
      <w:pPr>
        <w:spacing w:line="480" w:lineRule="auto"/>
        <w:rPr>
          <w:rFonts w:ascii="Times New Roman" w:hAnsi="Times New Roman" w:cs="Times New Roman"/>
          <w:b/>
          <w:bCs/>
        </w:rPr>
      </w:pPr>
    </w:p>
    <w:p w14:paraId="739B6F57" w14:textId="3E74C733" w:rsidR="00A72221" w:rsidRPr="000A76F1" w:rsidRDefault="00742E73" w:rsidP="00387EEC">
      <w:pPr>
        <w:spacing w:line="480" w:lineRule="auto"/>
        <w:rPr>
          <w:rFonts w:ascii="Times New Roman" w:hAnsi="Times New Roman" w:cs="Times New Roman"/>
          <w:b/>
          <w:bCs/>
        </w:rPr>
      </w:pPr>
      <w:r w:rsidRPr="000A76F1">
        <w:rPr>
          <w:rFonts w:ascii="Times New Roman" w:hAnsi="Times New Roman" w:cs="Times New Roman"/>
          <w:b/>
          <w:bCs/>
        </w:rPr>
        <w:t>Future-focused p</w:t>
      </w:r>
      <w:r w:rsidR="00EB2118" w:rsidRPr="000A76F1">
        <w:rPr>
          <w:rFonts w:ascii="Times New Roman" w:hAnsi="Times New Roman" w:cs="Times New Roman"/>
          <w:b/>
          <w:bCs/>
        </w:rPr>
        <w:t>rotection &amp; stewardship</w:t>
      </w:r>
      <w:r w:rsidR="009673DA" w:rsidRPr="000A76F1">
        <w:rPr>
          <w:rFonts w:ascii="Times New Roman" w:hAnsi="Times New Roman" w:cs="Times New Roman"/>
          <w:b/>
          <w:bCs/>
        </w:rPr>
        <w:t xml:space="preserve"> </w:t>
      </w:r>
      <w:r w:rsidR="00EB2118" w:rsidRPr="000A76F1">
        <w:rPr>
          <w:rFonts w:ascii="Times New Roman" w:hAnsi="Times New Roman" w:cs="Times New Roman"/>
          <w:b/>
          <w:bCs/>
        </w:rPr>
        <w:t xml:space="preserve">  </w:t>
      </w:r>
    </w:p>
    <w:p w14:paraId="02518358" w14:textId="10320050" w:rsidR="007861F7" w:rsidRDefault="005A5064" w:rsidP="00387EEC">
      <w:pPr>
        <w:spacing w:line="480" w:lineRule="auto"/>
        <w:rPr>
          <w:rFonts w:ascii="Times New Roman" w:hAnsi="Times New Roman" w:cs="Times New Roman"/>
          <w:b/>
          <w:bCs/>
        </w:rPr>
      </w:pPr>
      <w:r w:rsidRPr="000A76F1">
        <w:rPr>
          <w:rFonts w:ascii="Times New Roman" w:hAnsi="Times New Roman" w:cs="Times New Roman"/>
        </w:rPr>
        <w:t xml:space="preserve">Another frame that Disney </w:t>
      </w:r>
      <w:r w:rsidR="00F37CC7" w:rsidRPr="000A76F1">
        <w:rPr>
          <w:rFonts w:ascii="Times New Roman" w:hAnsi="Times New Roman" w:cs="Times New Roman"/>
        </w:rPr>
        <w:t>utilizes in delivering their messag</w:t>
      </w:r>
      <w:r w:rsidR="00ED56E7" w:rsidRPr="000A76F1">
        <w:rPr>
          <w:rFonts w:ascii="Times New Roman" w:hAnsi="Times New Roman" w:cs="Times New Roman"/>
        </w:rPr>
        <w:t xml:space="preserve">ing is protection and stewardship of the environment, with constant improvement </w:t>
      </w:r>
      <w:r w:rsidR="009A6AB7" w:rsidRPr="000A76F1">
        <w:rPr>
          <w:rFonts w:ascii="Times New Roman" w:hAnsi="Times New Roman" w:cs="Times New Roman"/>
        </w:rPr>
        <w:t>to the</w:t>
      </w:r>
      <w:r w:rsidR="00ED56E7" w:rsidRPr="000A76F1">
        <w:rPr>
          <w:rFonts w:ascii="Times New Roman" w:hAnsi="Times New Roman" w:cs="Times New Roman"/>
        </w:rPr>
        <w:t xml:space="preserve"> methods </w:t>
      </w:r>
      <w:r w:rsidR="009A6AB7" w:rsidRPr="000A76F1">
        <w:rPr>
          <w:rFonts w:ascii="Times New Roman" w:hAnsi="Times New Roman" w:cs="Times New Roman"/>
        </w:rPr>
        <w:t xml:space="preserve">for doing so. </w:t>
      </w:r>
      <w:r w:rsidR="00E54D21" w:rsidRPr="000A76F1">
        <w:rPr>
          <w:rFonts w:ascii="Times New Roman" w:hAnsi="Times New Roman" w:cs="Times New Roman"/>
        </w:rPr>
        <w:t xml:space="preserve">Disney, like many other corporations, recognizes that they alone cannot save the planet. </w:t>
      </w:r>
      <w:r w:rsidR="00305BAB" w:rsidRPr="000A76F1">
        <w:rPr>
          <w:rFonts w:ascii="Times New Roman" w:hAnsi="Times New Roman" w:cs="Times New Roman"/>
        </w:rPr>
        <w:t xml:space="preserve">They are unable to undo harm done to the environment in the past, by them or by others. </w:t>
      </w:r>
      <w:r w:rsidR="00DE7936" w:rsidRPr="000A76F1">
        <w:rPr>
          <w:rFonts w:ascii="Times New Roman" w:hAnsi="Times New Roman" w:cs="Times New Roman"/>
        </w:rPr>
        <w:t>But</w:t>
      </w:r>
      <w:r w:rsidR="00102632" w:rsidRPr="000A76F1">
        <w:rPr>
          <w:rFonts w:ascii="Times New Roman" w:hAnsi="Times New Roman" w:cs="Times New Roman"/>
        </w:rPr>
        <w:t xml:space="preserve"> they are able to work with what they have</w:t>
      </w:r>
      <w:r w:rsidR="001225E6" w:rsidRPr="000A76F1">
        <w:rPr>
          <w:rFonts w:ascii="Times New Roman" w:hAnsi="Times New Roman" w:cs="Times New Roman"/>
        </w:rPr>
        <w:t>: the current state of the environment plus their own resources</w:t>
      </w:r>
      <w:r w:rsidR="00DE7936" w:rsidRPr="000A76F1">
        <w:rPr>
          <w:rFonts w:ascii="Times New Roman" w:hAnsi="Times New Roman" w:cs="Times New Roman"/>
        </w:rPr>
        <w:t xml:space="preserve">. Using these two </w:t>
      </w:r>
      <w:r w:rsidR="00DE7936" w:rsidRPr="000A76F1">
        <w:rPr>
          <w:rFonts w:ascii="Times New Roman" w:hAnsi="Times New Roman" w:cs="Times New Roman"/>
        </w:rPr>
        <w:lastRenderedPageBreak/>
        <w:t xml:space="preserve">things, Disney </w:t>
      </w:r>
      <w:r w:rsidR="00BD0083">
        <w:rPr>
          <w:rFonts w:ascii="Times New Roman" w:hAnsi="Times New Roman" w:cs="Times New Roman"/>
        </w:rPr>
        <w:t>claims</w:t>
      </w:r>
      <w:r w:rsidR="00DE7936" w:rsidRPr="000A76F1">
        <w:rPr>
          <w:rFonts w:ascii="Times New Roman" w:hAnsi="Times New Roman" w:cs="Times New Roman"/>
        </w:rPr>
        <w:t xml:space="preserve"> they are able to protect the environment as it </w:t>
      </w:r>
      <w:r w:rsidR="00695490" w:rsidRPr="000A76F1">
        <w:rPr>
          <w:rFonts w:ascii="Times New Roman" w:hAnsi="Times New Roman" w:cs="Times New Roman"/>
        </w:rPr>
        <w:t xml:space="preserve">is now, steward </w:t>
      </w:r>
      <w:r w:rsidR="003B5A6F" w:rsidRPr="000A76F1">
        <w:rPr>
          <w:rFonts w:ascii="Times New Roman" w:hAnsi="Times New Roman" w:cs="Times New Roman"/>
        </w:rPr>
        <w:t>what they can and keep the current environmental state at a baseline</w:t>
      </w:r>
      <w:r w:rsidR="004723E3" w:rsidRPr="000A76F1">
        <w:rPr>
          <w:rFonts w:ascii="Times New Roman" w:hAnsi="Times New Roman" w:cs="Times New Roman"/>
        </w:rPr>
        <w:t xml:space="preserve"> for future generations to hopefully improve upon</w:t>
      </w:r>
      <w:r w:rsidR="003B5A6F" w:rsidRPr="000A76F1">
        <w:rPr>
          <w:rFonts w:ascii="Times New Roman" w:hAnsi="Times New Roman" w:cs="Times New Roman"/>
        </w:rPr>
        <w:t>.</w:t>
      </w:r>
      <w:r w:rsidR="003444F3" w:rsidRPr="000A76F1">
        <w:rPr>
          <w:rFonts w:ascii="Times New Roman" w:hAnsi="Times New Roman" w:cs="Times New Roman"/>
        </w:rPr>
        <w:t xml:space="preserve"> Their messaging is largely future-focused, celebrating accomplishments but always expressing optimism for future improvement.</w:t>
      </w:r>
      <w:r w:rsidR="00D74A32">
        <w:rPr>
          <w:rFonts w:ascii="Times New Roman" w:hAnsi="Times New Roman" w:cs="Times New Roman"/>
        </w:rPr>
        <w:t xml:space="preserve"> </w:t>
      </w:r>
      <w:r w:rsidR="000F0E39" w:rsidRPr="000A76F1">
        <w:rPr>
          <w:rFonts w:ascii="Times New Roman" w:hAnsi="Times New Roman" w:cs="Times New Roman"/>
        </w:rPr>
        <w:t>Disney defines this baseline</w:t>
      </w:r>
      <w:r w:rsidR="009B7192">
        <w:rPr>
          <w:rFonts w:ascii="Times New Roman" w:hAnsi="Times New Roman" w:cs="Times New Roman"/>
        </w:rPr>
        <w:t xml:space="preserve"> for future generations to improve upon</w:t>
      </w:r>
      <w:r w:rsidR="000F0E39" w:rsidRPr="000A76F1">
        <w:rPr>
          <w:rFonts w:ascii="Times New Roman" w:hAnsi="Times New Roman" w:cs="Times New Roman"/>
        </w:rPr>
        <w:t xml:space="preserve"> in their own CSR report using three targets </w:t>
      </w:r>
      <w:r w:rsidR="0003713C" w:rsidRPr="000A76F1">
        <w:rPr>
          <w:rFonts w:ascii="Times New Roman" w:hAnsi="Times New Roman" w:cs="Times New Roman"/>
        </w:rPr>
        <w:t xml:space="preserve">for environmental stewardship: </w:t>
      </w:r>
      <w:r w:rsidR="0072042A" w:rsidRPr="000A76F1">
        <w:rPr>
          <w:rFonts w:ascii="Times New Roman" w:hAnsi="Times New Roman" w:cs="Times New Roman"/>
        </w:rPr>
        <w:t>reducing greenhouse gas emissions, minimizing waste and conserving water resources (</w:t>
      </w:r>
      <w:r w:rsidR="001A7B1B" w:rsidRPr="000A76F1">
        <w:rPr>
          <w:rFonts w:ascii="Times New Roman" w:hAnsi="Times New Roman" w:cs="Times New Roman"/>
        </w:rPr>
        <w:t>2019</w:t>
      </w:r>
      <w:r w:rsidR="0072042A" w:rsidRPr="000A76F1">
        <w:rPr>
          <w:rFonts w:ascii="Times New Roman" w:hAnsi="Times New Roman" w:cs="Times New Roman"/>
        </w:rPr>
        <w:t xml:space="preserve">). </w:t>
      </w:r>
      <w:r w:rsidR="00384EAC" w:rsidRPr="000A76F1">
        <w:rPr>
          <w:rFonts w:ascii="Times New Roman" w:hAnsi="Times New Roman" w:cs="Times New Roman"/>
        </w:rPr>
        <w:t>These targets are associated with a percentage</w:t>
      </w:r>
      <w:r w:rsidR="005B5B64" w:rsidRPr="000A76F1">
        <w:rPr>
          <w:rFonts w:ascii="Times New Roman" w:hAnsi="Times New Roman" w:cs="Times New Roman"/>
        </w:rPr>
        <w:t xml:space="preserve"> reduced</w:t>
      </w:r>
      <w:r w:rsidR="00384EAC" w:rsidRPr="000A76F1">
        <w:rPr>
          <w:rFonts w:ascii="Times New Roman" w:hAnsi="Times New Roman" w:cs="Times New Roman"/>
        </w:rPr>
        <w:t xml:space="preserve"> of the named resource</w:t>
      </w:r>
      <w:r w:rsidR="00EF3F36" w:rsidRPr="000A76F1">
        <w:rPr>
          <w:rFonts w:ascii="Times New Roman" w:hAnsi="Times New Roman" w:cs="Times New Roman"/>
        </w:rPr>
        <w:t xml:space="preserve">, and Disney says they </w:t>
      </w:r>
      <w:r w:rsidR="00BE1129" w:rsidRPr="000A76F1">
        <w:rPr>
          <w:rFonts w:ascii="Times New Roman" w:hAnsi="Times New Roman" w:cs="Times New Roman"/>
        </w:rPr>
        <w:t xml:space="preserve">want to reach these percentages reduced by 2020. </w:t>
      </w:r>
      <w:r w:rsidR="00492495" w:rsidRPr="000A76F1">
        <w:rPr>
          <w:rFonts w:ascii="Times New Roman" w:hAnsi="Times New Roman" w:cs="Times New Roman"/>
        </w:rPr>
        <w:t>The fact that Disney has set goals for reducing the percentages points to t</w:t>
      </w:r>
      <w:r w:rsidR="001F0767" w:rsidRPr="000A76F1">
        <w:rPr>
          <w:rFonts w:ascii="Times New Roman" w:hAnsi="Times New Roman" w:cs="Times New Roman"/>
        </w:rPr>
        <w:t>his</w:t>
      </w:r>
      <w:r w:rsidR="00492495" w:rsidRPr="000A76F1">
        <w:rPr>
          <w:rFonts w:ascii="Times New Roman" w:hAnsi="Times New Roman" w:cs="Times New Roman"/>
        </w:rPr>
        <w:t xml:space="preserve"> desire for constant improvement</w:t>
      </w:r>
      <w:r w:rsidR="00066AC1" w:rsidRPr="000A76F1">
        <w:rPr>
          <w:rFonts w:ascii="Times New Roman" w:hAnsi="Times New Roman" w:cs="Times New Roman"/>
        </w:rPr>
        <w:t>; an integral part of their messaging is that they are always pushing themselves to be better</w:t>
      </w:r>
      <w:r w:rsidR="00E26658" w:rsidRPr="000A76F1">
        <w:rPr>
          <w:rFonts w:ascii="Times New Roman" w:hAnsi="Times New Roman" w:cs="Times New Roman"/>
        </w:rPr>
        <w:t xml:space="preserve"> than they were the previous year. </w:t>
      </w:r>
    </w:p>
    <w:p w14:paraId="6942A7C5" w14:textId="3A4EA605" w:rsidR="0098364A" w:rsidRPr="0098364A" w:rsidRDefault="0098364A" w:rsidP="00387EEC">
      <w:pPr>
        <w:spacing w:line="480" w:lineRule="auto"/>
        <w:rPr>
          <w:rFonts w:ascii="Times New Roman" w:hAnsi="Times New Roman" w:cs="Times New Roman"/>
        </w:rPr>
      </w:pPr>
      <w:r>
        <w:rPr>
          <w:rFonts w:ascii="Times New Roman" w:hAnsi="Times New Roman" w:cs="Times New Roman"/>
          <w:noProof/>
        </w:rPr>
        <w:drawing>
          <wp:inline distT="0" distB="0" distL="0" distR="0" wp14:anchorId="7643D692" wp14:editId="0DBBB32D">
            <wp:extent cx="5943600" cy="2205990"/>
            <wp:effectExtent l="0" t="0" r="0" b="381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05990"/>
                    </a:xfrm>
                    <a:prstGeom prst="rect">
                      <a:avLst/>
                    </a:prstGeom>
                  </pic:spPr>
                </pic:pic>
              </a:graphicData>
            </a:graphic>
          </wp:inline>
        </w:drawing>
      </w:r>
    </w:p>
    <w:p w14:paraId="3F0A0B7C" w14:textId="08382219" w:rsidR="0098364A" w:rsidRPr="0098364A" w:rsidRDefault="0098364A" w:rsidP="0098364A">
      <w:pPr>
        <w:spacing w:line="480" w:lineRule="auto"/>
        <w:jc w:val="center"/>
        <w:rPr>
          <w:rFonts w:ascii="Times New Roman" w:hAnsi="Times New Roman" w:cs="Times New Roman"/>
          <w:sz w:val="20"/>
          <w:szCs w:val="20"/>
        </w:rPr>
      </w:pPr>
      <w:r w:rsidRPr="0098364A">
        <w:rPr>
          <w:rFonts w:ascii="Times New Roman" w:hAnsi="Times New Roman" w:cs="Times New Roman"/>
          <w:sz w:val="20"/>
          <w:szCs w:val="20"/>
        </w:rPr>
        <w:t>Fig. 3: The targets Disney has outlined for their efforts surrounding environmental sustainability, as detailed on their corporate website.</w:t>
      </w:r>
    </w:p>
    <w:p w14:paraId="223A7262" w14:textId="77777777" w:rsidR="0098364A" w:rsidRDefault="0098364A" w:rsidP="007861F7">
      <w:pPr>
        <w:spacing w:line="480" w:lineRule="auto"/>
        <w:ind w:firstLine="720"/>
        <w:rPr>
          <w:rFonts w:ascii="Times New Roman" w:hAnsi="Times New Roman" w:cs="Times New Roman"/>
        </w:rPr>
      </w:pPr>
    </w:p>
    <w:p w14:paraId="2137F7AA" w14:textId="6C80BF5E" w:rsidR="001B32E5" w:rsidRDefault="00BC19F1" w:rsidP="007861F7">
      <w:pPr>
        <w:spacing w:line="480" w:lineRule="auto"/>
        <w:ind w:firstLine="720"/>
        <w:rPr>
          <w:rFonts w:ascii="Times New Roman" w:hAnsi="Times New Roman" w:cs="Times New Roman"/>
        </w:rPr>
      </w:pPr>
      <w:r w:rsidRPr="000A76F1">
        <w:rPr>
          <w:rFonts w:ascii="Times New Roman" w:hAnsi="Times New Roman" w:cs="Times New Roman"/>
        </w:rPr>
        <w:t>In the CSR report, Disney details the governance over their CSR</w:t>
      </w:r>
      <w:r w:rsidR="00245715" w:rsidRPr="000A76F1">
        <w:rPr>
          <w:rFonts w:ascii="Times New Roman" w:hAnsi="Times New Roman" w:cs="Times New Roman"/>
        </w:rPr>
        <w:t xml:space="preserve"> and environmental sustainability</w:t>
      </w:r>
      <w:r w:rsidRPr="000A76F1">
        <w:rPr>
          <w:rFonts w:ascii="Times New Roman" w:hAnsi="Times New Roman" w:cs="Times New Roman"/>
        </w:rPr>
        <w:t xml:space="preserve"> practices, which are primarily overseen by the Chief Financial Officer, in coordination with the CEO, the chief HR officer, the General Counsel and each of the business </w:t>
      </w:r>
      <w:r w:rsidRPr="000A76F1">
        <w:rPr>
          <w:rFonts w:ascii="Times New Roman" w:hAnsi="Times New Roman" w:cs="Times New Roman"/>
        </w:rPr>
        <w:lastRenderedPageBreak/>
        <w:t xml:space="preserve">segment leaders. </w:t>
      </w:r>
      <w:r w:rsidR="00F46183" w:rsidRPr="000A76F1">
        <w:rPr>
          <w:rFonts w:ascii="Times New Roman" w:hAnsi="Times New Roman" w:cs="Times New Roman"/>
        </w:rPr>
        <w:t>There is also a separate Environmental Governance Council which oversees the integration of environmental considerations into business operations and strategy</w:t>
      </w:r>
      <w:r w:rsidR="001103F7" w:rsidRPr="000A76F1">
        <w:rPr>
          <w:rFonts w:ascii="Times New Roman" w:hAnsi="Times New Roman" w:cs="Times New Roman"/>
        </w:rPr>
        <w:t>, and this council reviews business developments regularly to make sure they are addressing relevant issues</w:t>
      </w:r>
      <w:r w:rsidR="00EF16AA">
        <w:rPr>
          <w:rFonts w:ascii="Times New Roman" w:hAnsi="Times New Roman" w:cs="Times New Roman"/>
        </w:rPr>
        <w:t>. According to the report, th</w:t>
      </w:r>
      <w:r w:rsidR="00EE6900">
        <w:rPr>
          <w:rFonts w:ascii="Times New Roman" w:hAnsi="Times New Roman" w:cs="Times New Roman"/>
        </w:rPr>
        <w:t>is reviewing process</w:t>
      </w:r>
      <w:r w:rsidR="00EF16AA">
        <w:rPr>
          <w:rFonts w:ascii="Times New Roman" w:hAnsi="Times New Roman" w:cs="Times New Roman"/>
        </w:rPr>
        <w:t xml:space="preserve"> “is underpinned by assessments of business impact, the interests of external stakeholders, and opportunities to positively impact society”</w:t>
      </w:r>
      <w:r w:rsidR="00BC2B28" w:rsidRPr="000A76F1">
        <w:rPr>
          <w:rFonts w:ascii="Times New Roman" w:hAnsi="Times New Roman" w:cs="Times New Roman"/>
        </w:rPr>
        <w:t xml:space="preserve"> (</w:t>
      </w:r>
      <w:r w:rsidR="001A7B1B" w:rsidRPr="000A76F1">
        <w:rPr>
          <w:rFonts w:ascii="Times New Roman" w:hAnsi="Times New Roman" w:cs="Times New Roman"/>
        </w:rPr>
        <w:t>2019</w:t>
      </w:r>
      <w:r w:rsidR="00BC2B28" w:rsidRPr="000A76F1">
        <w:rPr>
          <w:rFonts w:ascii="Times New Roman" w:hAnsi="Times New Roman" w:cs="Times New Roman"/>
        </w:rPr>
        <w:t xml:space="preserve">). </w:t>
      </w:r>
      <w:r w:rsidR="00C1704D" w:rsidRPr="000A76F1">
        <w:rPr>
          <w:rFonts w:ascii="Times New Roman" w:hAnsi="Times New Roman" w:cs="Times New Roman"/>
        </w:rPr>
        <w:t>The presence of these governing bodies,</w:t>
      </w:r>
      <w:r w:rsidR="005C6988" w:rsidRPr="000A76F1">
        <w:rPr>
          <w:rFonts w:ascii="Times New Roman" w:hAnsi="Times New Roman" w:cs="Times New Roman"/>
        </w:rPr>
        <w:t xml:space="preserve"> plus them</w:t>
      </w:r>
      <w:r w:rsidR="00C1704D" w:rsidRPr="000A76F1">
        <w:rPr>
          <w:rFonts w:ascii="Times New Roman" w:hAnsi="Times New Roman" w:cs="Times New Roman"/>
        </w:rPr>
        <w:t xml:space="preserve"> being so involved in everyday business practice</w:t>
      </w:r>
      <w:r w:rsidR="00D83AD7" w:rsidRPr="000A76F1">
        <w:rPr>
          <w:rFonts w:ascii="Times New Roman" w:hAnsi="Times New Roman" w:cs="Times New Roman"/>
        </w:rPr>
        <w:t xml:space="preserve">, suggests that </w:t>
      </w:r>
      <w:r w:rsidR="001C09BD" w:rsidRPr="000A76F1">
        <w:rPr>
          <w:rFonts w:ascii="Times New Roman" w:hAnsi="Times New Roman" w:cs="Times New Roman"/>
        </w:rPr>
        <w:t>Disney has the desire to</w:t>
      </w:r>
      <w:r w:rsidR="00AF6A49" w:rsidRPr="000A76F1">
        <w:rPr>
          <w:rFonts w:ascii="Times New Roman" w:hAnsi="Times New Roman" w:cs="Times New Roman"/>
        </w:rPr>
        <w:t xml:space="preserve"> steward the planet in all aspects of their business </w:t>
      </w:r>
      <w:r w:rsidR="00A7383B" w:rsidRPr="000A76F1">
        <w:rPr>
          <w:rFonts w:ascii="Times New Roman" w:hAnsi="Times New Roman" w:cs="Times New Roman"/>
        </w:rPr>
        <w:t xml:space="preserve">and constantly improve </w:t>
      </w:r>
      <w:r w:rsidR="00FB77BE" w:rsidRPr="000A76F1">
        <w:rPr>
          <w:rFonts w:ascii="Times New Roman" w:hAnsi="Times New Roman" w:cs="Times New Roman"/>
        </w:rPr>
        <w:t xml:space="preserve">the ways in which they do so. </w:t>
      </w:r>
      <w:r w:rsidR="00F27662" w:rsidRPr="000A76F1">
        <w:rPr>
          <w:rFonts w:ascii="Times New Roman" w:hAnsi="Times New Roman" w:cs="Times New Roman"/>
        </w:rPr>
        <w:t xml:space="preserve"> </w:t>
      </w:r>
    </w:p>
    <w:p w14:paraId="235CBBF9" w14:textId="23BE4DC0" w:rsidR="00C47593" w:rsidRPr="000A76F1" w:rsidRDefault="00F27662" w:rsidP="007861F7">
      <w:pPr>
        <w:spacing w:line="480" w:lineRule="auto"/>
        <w:ind w:firstLine="720"/>
        <w:rPr>
          <w:rFonts w:ascii="Times New Roman" w:hAnsi="Times New Roman" w:cs="Times New Roman"/>
        </w:rPr>
      </w:pPr>
      <w:r w:rsidRPr="000A76F1">
        <w:rPr>
          <w:rFonts w:ascii="Times New Roman" w:hAnsi="Times New Roman" w:cs="Times New Roman"/>
        </w:rPr>
        <w:t xml:space="preserve">Disney is </w:t>
      </w:r>
      <w:r w:rsidR="00415261">
        <w:rPr>
          <w:rFonts w:ascii="Times New Roman" w:hAnsi="Times New Roman" w:cs="Times New Roman"/>
        </w:rPr>
        <w:t>also “engaged in funding the regeneration and protection of natural areas like forests and reducing the amount of carbon dioxide in the atmosphere through investment in high quality, certified Natural Climate Solutions” (Environmental)</w:t>
      </w:r>
      <w:r w:rsidR="004A5AEB" w:rsidRPr="000A76F1">
        <w:rPr>
          <w:rFonts w:ascii="Times New Roman" w:hAnsi="Times New Roman" w:cs="Times New Roman"/>
        </w:rPr>
        <w:t xml:space="preserve">. </w:t>
      </w:r>
      <w:r w:rsidR="003301C0" w:rsidRPr="000A76F1">
        <w:rPr>
          <w:rFonts w:ascii="Times New Roman" w:hAnsi="Times New Roman" w:cs="Times New Roman"/>
        </w:rPr>
        <w:t xml:space="preserve">These projects are scalable, </w:t>
      </w:r>
      <w:r w:rsidR="00EE18CD" w:rsidRPr="000A76F1">
        <w:rPr>
          <w:rFonts w:ascii="Times New Roman" w:hAnsi="Times New Roman" w:cs="Times New Roman"/>
        </w:rPr>
        <w:t>“</w:t>
      </w:r>
      <w:r w:rsidR="003301C0" w:rsidRPr="000A76F1">
        <w:rPr>
          <w:rFonts w:ascii="Times New Roman" w:hAnsi="Times New Roman" w:cs="Times New Roman"/>
        </w:rPr>
        <w:t>developed using peer-reviewed protocols grounded in science and resulting in verified emissions reduction</w:t>
      </w:r>
      <w:r w:rsidR="00EE18CD" w:rsidRPr="000A76F1">
        <w:rPr>
          <w:rFonts w:ascii="Times New Roman" w:hAnsi="Times New Roman" w:cs="Times New Roman"/>
        </w:rPr>
        <w:t>”</w:t>
      </w:r>
      <w:r w:rsidR="009102DB" w:rsidRPr="000A76F1">
        <w:rPr>
          <w:rFonts w:ascii="Times New Roman" w:hAnsi="Times New Roman" w:cs="Times New Roman"/>
        </w:rPr>
        <w:t>, and there are over 25 of them across the world</w:t>
      </w:r>
      <w:r w:rsidR="007A3212" w:rsidRPr="000A76F1">
        <w:rPr>
          <w:rFonts w:ascii="Times New Roman" w:hAnsi="Times New Roman" w:cs="Times New Roman"/>
        </w:rPr>
        <w:t xml:space="preserve"> (Environmental). </w:t>
      </w:r>
      <w:r w:rsidR="001C19B1" w:rsidRPr="000A76F1">
        <w:rPr>
          <w:rFonts w:ascii="Times New Roman" w:hAnsi="Times New Roman" w:cs="Times New Roman"/>
        </w:rPr>
        <w:t>Through these projects Disney</w:t>
      </w:r>
      <w:r w:rsidR="000C2C99" w:rsidRPr="000A76F1">
        <w:rPr>
          <w:rFonts w:ascii="Times New Roman" w:hAnsi="Times New Roman" w:cs="Times New Roman"/>
        </w:rPr>
        <w:t xml:space="preserve"> says they</w:t>
      </w:r>
      <w:r w:rsidR="001C19B1" w:rsidRPr="000A76F1">
        <w:rPr>
          <w:rFonts w:ascii="Times New Roman" w:hAnsi="Times New Roman" w:cs="Times New Roman"/>
        </w:rPr>
        <w:t xml:space="preserve"> ha</w:t>
      </w:r>
      <w:r w:rsidR="000C2C99" w:rsidRPr="000A76F1">
        <w:rPr>
          <w:rFonts w:ascii="Times New Roman" w:hAnsi="Times New Roman" w:cs="Times New Roman"/>
        </w:rPr>
        <w:t>ve</w:t>
      </w:r>
      <w:r w:rsidR="001C19B1" w:rsidRPr="000A76F1">
        <w:rPr>
          <w:rFonts w:ascii="Times New Roman" w:hAnsi="Times New Roman" w:cs="Times New Roman"/>
        </w:rPr>
        <w:t xml:space="preserve"> planted </w:t>
      </w:r>
      <w:r w:rsidR="000C2C99" w:rsidRPr="000A76F1">
        <w:rPr>
          <w:rFonts w:ascii="Times New Roman" w:hAnsi="Times New Roman" w:cs="Times New Roman"/>
        </w:rPr>
        <w:t>millions of trees</w:t>
      </w:r>
      <w:r w:rsidR="00E63F53" w:rsidRPr="000A76F1">
        <w:rPr>
          <w:rFonts w:ascii="Times New Roman" w:hAnsi="Times New Roman" w:cs="Times New Roman"/>
        </w:rPr>
        <w:t xml:space="preserve"> and saved 1 million acres of forest</w:t>
      </w:r>
      <w:r w:rsidR="00E47F9A" w:rsidRPr="000A76F1">
        <w:rPr>
          <w:rFonts w:ascii="Times New Roman" w:hAnsi="Times New Roman" w:cs="Times New Roman"/>
        </w:rPr>
        <w:t xml:space="preserve"> to combat the effects of climate change and greenhouse gas emissions across the globe. </w:t>
      </w:r>
      <w:r w:rsidR="00861296" w:rsidRPr="000A76F1">
        <w:rPr>
          <w:rFonts w:ascii="Times New Roman" w:hAnsi="Times New Roman" w:cs="Times New Roman"/>
        </w:rPr>
        <w:t xml:space="preserve">This “regeneration and protection of natural areas” ensures that these forests will </w:t>
      </w:r>
      <w:r w:rsidR="00A32FD3" w:rsidRPr="000A76F1">
        <w:rPr>
          <w:rFonts w:ascii="Times New Roman" w:hAnsi="Times New Roman" w:cs="Times New Roman"/>
        </w:rPr>
        <w:t xml:space="preserve">be here </w:t>
      </w:r>
      <w:r w:rsidR="00307275" w:rsidRPr="000A76F1">
        <w:rPr>
          <w:rFonts w:ascii="Times New Roman" w:hAnsi="Times New Roman" w:cs="Times New Roman"/>
        </w:rPr>
        <w:t xml:space="preserve">to continue </w:t>
      </w:r>
      <w:r w:rsidR="002C2C2A" w:rsidRPr="000A76F1">
        <w:rPr>
          <w:rFonts w:ascii="Times New Roman" w:hAnsi="Times New Roman" w:cs="Times New Roman"/>
        </w:rPr>
        <w:t xml:space="preserve">producing the </w:t>
      </w:r>
      <w:r w:rsidR="0024649D" w:rsidRPr="000A76F1">
        <w:rPr>
          <w:rFonts w:ascii="Times New Roman" w:hAnsi="Times New Roman" w:cs="Times New Roman"/>
        </w:rPr>
        <w:t xml:space="preserve">oxygen needed for </w:t>
      </w:r>
      <w:r w:rsidR="00297897" w:rsidRPr="000A76F1">
        <w:rPr>
          <w:rFonts w:ascii="Times New Roman" w:hAnsi="Times New Roman" w:cs="Times New Roman"/>
        </w:rPr>
        <w:t>all of our</w:t>
      </w:r>
      <w:r w:rsidR="0024649D" w:rsidRPr="000A76F1">
        <w:rPr>
          <w:rFonts w:ascii="Times New Roman" w:hAnsi="Times New Roman" w:cs="Times New Roman"/>
        </w:rPr>
        <w:t xml:space="preserve"> planet’s inhabitants to </w:t>
      </w:r>
      <w:r w:rsidR="00297897" w:rsidRPr="000A76F1">
        <w:rPr>
          <w:rFonts w:ascii="Times New Roman" w:hAnsi="Times New Roman" w:cs="Times New Roman"/>
        </w:rPr>
        <w:t xml:space="preserve">thrive. </w:t>
      </w:r>
      <w:r w:rsidR="00875844" w:rsidRPr="000A76F1">
        <w:rPr>
          <w:rFonts w:ascii="Times New Roman" w:hAnsi="Times New Roman" w:cs="Times New Roman"/>
        </w:rPr>
        <w:t xml:space="preserve">Deforestation has been an issue for many years, and Disney clearly recognizes that, as they have </w:t>
      </w:r>
      <w:r w:rsidR="00A257FD" w:rsidRPr="000A76F1">
        <w:rPr>
          <w:rFonts w:ascii="Times New Roman" w:hAnsi="Times New Roman" w:cs="Times New Roman"/>
        </w:rPr>
        <w:t>invested</w:t>
      </w:r>
      <w:r w:rsidR="00875844" w:rsidRPr="000A76F1">
        <w:rPr>
          <w:rFonts w:ascii="Times New Roman" w:hAnsi="Times New Roman" w:cs="Times New Roman"/>
        </w:rPr>
        <w:t xml:space="preserve"> vast amounts of resources </w:t>
      </w:r>
      <w:r w:rsidR="00A257FD" w:rsidRPr="000A76F1">
        <w:rPr>
          <w:rFonts w:ascii="Times New Roman" w:hAnsi="Times New Roman" w:cs="Times New Roman"/>
        </w:rPr>
        <w:t>into projects protecting and regenerating forests</w:t>
      </w:r>
      <w:r w:rsidR="0013513F" w:rsidRPr="000A76F1">
        <w:rPr>
          <w:rFonts w:ascii="Times New Roman" w:hAnsi="Times New Roman" w:cs="Times New Roman"/>
        </w:rPr>
        <w:t xml:space="preserve">, which are integral to our planet’s overall health. This frame of </w:t>
      </w:r>
      <w:r w:rsidR="00224923" w:rsidRPr="000A76F1">
        <w:rPr>
          <w:rFonts w:ascii="Times New Roman" w:hAnsi="Times New Roman" w:cs="Times New Roman"/>
        </w:rPr>
        <w:t xml:space="preserve">future-focused </w:t>
      </w:r>
      <w:r w:rsidR="0013513F" w:rsidRPr="000A76F1">
        <w:rPr>
          <w:rFonts w:ascii="Times New Roman" w:hAnsi="Times New Roman" w:cs="Times New Roman"/>
        </w:rPr>
        <w:t xml:space="preserve">protection </w:t>
      </w:r>
      <w:r w:rsidR="00743EDC" w:rsidRPr="000A76F1">
        <w:rPr>
          <w:rFonts w:ascii="Times New Roman" w:hAnsi="Times New Roman" w:cs="Times New Roman"/>
        </w:rPr>
        <w:t>and stewardship</w:t>
      </w:r>
      <w:r w:rsidR="00224923" w:rsidRPr="000A76F1">
        <w:rPr>
          <w:rFonts w:ascii="Times New Roman" w:hAnsi="Times New Roman" w:cs="Times New Roman"/>
        </w:rPr>
        <w:t>,</w:t>
      </w:r>
      <w:r w:rsidR="00743EDC" w:rsidRPr="000A76F1">
        <w:rPr>
          <w:rFonts w:ascii="Times New Roman" w:hAnsi="Times New Roman" w:cs="Times New Roman"/>
        </w:rPr>
        <w:t xml:space="preserve"> with constant improvement</w:t>
      </w:r>
      <w:r w:rsidR="00224923" w:rsidRPr="000A76F1">
        <w:rPr>
          <w:rFonts w:ascii="Times New Roman" w:hAnsi="Times New Roman" w:cs="Times New Roman"/>
        </w:rPr>
        <w:t>,</w:t>
      </w:r>
      <w:r w:rsidR="00743EDC" w:rsidRPr="000A76F1">
        <w:rPr>
          <w:rFonts w:ascii="Times New Roman" w:hAnsi="Times New Roman" w:cs="Times New Roman"/>
        </w:rPr>
        <w:t xml:space="preserve"> </w:t>
      </w:r>
      <w:r w:rsidR="00751775" w:rsidRPr="000A76F1">
        <w:rPr>
          <w:rFonts w:ascii="Times New Roman" w:hAnsi="Times New Roman" w:cs="Times New Roman"/>
        </w:rPr>
        <w:t xml:space="preserve">is used to </w:t>
      </w:r>
      <w:r w:rsidR="002E4C19" w:rsidRPr="000A76F1">
        <w:rPr>
          <w:rFonts w:ascii="Times New Roman" w:hAnsi="Times New Roman" w:cs="Times New Roman"/>
        </w:rPr>
        <w:t xml:space="preserve">show that Disney wants to </w:t>
      </w:r>
      <w:r w:rsidR="00ED3872" w:rsidRPr="000A76F1">
        <w:rPr>
          <w:rFonts w:ascii="Times New Roman" w:hAnsi="Times New Roman" w:cs="Times New Roman"/>
        </w:rPr>
        <w:t xml:space="preserve">use their resources to preserve </w:t>
      </w:r>
      <w:r w:rsidR="0050349C" w:rsidRPr="000A76F1">
        <w:rPr>
          <w:rFonts w:ascii="Times New Roman" w:hAnsi="Times New Roman" w:cs="Times New Roman"/>
        </w:rPr>
        <w:t>nature</w:t>
      </w:r>
      <w:r w:rsidR="00417DE6" w:rsidRPr="000A76F1">
        <w:rPr>
          <w:rFonts w:ascii="Times New Roman" w:hAnsi="Times New Roman" w:cs="Times New Roman"/>
        </w:rPr>
        <w:t xml:space="preserve"> as we know it</w:t>
      </w:r>
      <w:r w:rsidR="00BE6EAD" w:rsidRPr="000A76F1">
        <w:rPr>
          <w:rFonts w:ascii="Times New Roman" w:hAnsi="Times New Roman" w:cs="Times New Roman"/>
        </w:rPr>
        <w:t xml:space="preserve">, not trying to fix past harm but </w:t>
      </w:r>
      <w:r w:rsidR="001E55B3" w:rsidRPr="000A76F1">
        <w:rPr>
          <w:rFonts w:ascii="Times New Roman" w:hAnsi="Times New Roman" w:cs="Times New Roman"/>
        </w:rPr>
        <w:t xml:space="preserve">stewarding what is left, so that </w:t>
      </w:r>
      <w:r w:rsidR="008F3FCE" w:rsidRPr="000A76F1">
        <w:rPr>
          <w:rFonts w:ascii="Times New Roman" w:hAnsi="Times New Roman" w:cs="Times New Roman"/>
        </w:rPr>
        <w:t>the planet’s health may be maintained during our lifetime</w:t>
      </w:r>
      <w:r w:rsidR="00DF446B" w:rsidRPr="000A76F1">
        <w:rPr>
          <w:rFonts w:ascii="Times New Roman" w:hAnsi="Times New Roman" w:cs="Times New Roman"/>
        </w:rPr>
        <w:t>, not degraded further</w:t>
      </w:r>
      <w:r w:rsidR="008F3FCE" w:rsidRPr="000A76F1">
        <w:rPr>
          <w:rFonts w:ascii="Times New Roman" w:hAnsi="Times New Roman" w:cs="Times New Roman"/>
        </w:rPr>
        <w:t xml:space="preserve">. </w:t>
      </w:r>
      <w:r w:rsidR="001C63A1" w:rsidRPr="000A76F1">
        <w:rPr>
          <w:rFonts w:ascii="Times New Roman" w:hAnsi="Times New Roman" w:cs="Times New Roman"/>
        </w:rPr>
        <w:t xml:space="preserve">The website says that the company “is </w:t>
      </w:r>
      <w:r w:rsidR="001C63A1" w:rsidRPr="000A76F1">
        <w:rPr>
          <w:rFonts w:ascii="Times New Roman" w:hAnsi="Times New Roman" w:cs="Times New Roman"/>
        </w:rPr>
        <w:lastRenderedPageBreak/>
        <w:t>committed to protecting the planet and delivering a positive environmental legacy for future generations as we operate and grow our business</w:t>
      </w:r>
      <w:r w:rsidR="000552D6" w:rsidRPr="000A76F1">
        <w:rPr>
          <w:rFonts w:ascii="Times New Roman" w:hAnsi="Times New Roman" w:cs="Times New Roman"/>
        </w:rPr>
        <w:t xml:space="preserve">” (Environmental). </w:t>
      </w:r>
      <w:r w:rsidR="00686609" w:rsidRPr="000A76F1">
        <w:rPr>
          <w:rFonts w:ascii="Times New Roman" w:hAnsi="Times New Roman" w:cs="Times New Roman"/>
        </w:rPr>
        <w:t xml:space="preserve">This shows an acknowledgement of Disney’s responsibility in delivering that positive legacy and their hope for future generations to improve </w:t>
      </w:r>
      <w:r w:rsidR="00A045AB" w:rsidRPr="000A76F1">
        <w:rPr>
          <w:rFonts w:ascii="Times New Roman" w:hAnsi="Times New Roman" w:cs="Times New Roman"/>
        </w:rPr>
        <w:t>upon what they built</w:t>
      </w:r>
      <w:r w:rsidR="00517F0E" w:rsidRPr="000A76F1">
        <w:rPr>
          <w:rFonts w:ascii="Times New Roman" w:hAnsi="Times New Roman" w:cs="Times New Roman"/>
        </w:rPr>
        <w:t>, as well as optimism for continued business growth</w:t>
      </w:r>
      <w:r w:rsidR="00540698" w:rsidRPr="000A76F1">
        <w:rPr>
          <w:rFonts w:ascii="Times New Roman" w:hAnsi="Times New Roman" w:cs="Times New Roman"/>
        </w:rPr>
        <w:t xml:space="preserve">, which is </w:t>
      </w:r>
      <w:r w:rsidR="00C213F2" w:rsidRPr="000A76F1">
        <w:rPr>
          <w:rFonts w:ascii="Times New Roman" w:hAnsi="Times New Roman" w:cs="Times New Roman"/>
        </w:rPr>
        <w:t xml:space="preserve">a </w:t>
      </w:r>
      <w:r w:rsidR="00540698" w:rsidRPr="000A76F1">
        <w:rPr>
          <w:rFonts w:ascii="Times New Roman" w:hAnsi="Times New Roman" w:cs="Times New Roman"/>
        </w:rPr>
        <w:t xml:space="preserve">logical </w:t>
      </w:r>
      <w:r w:rsidR="00C213F2" w:rsidRPr="000A76F1">
        <w:rPr>
          <w:rFonts w:ascii="Times New Roman" w:hAnsi="Times New Roman" w:cs="Times New Roman"/>
        </w:rPr>
        <w:t xml:space="preserve">hope </w:t>
      </w:r>
      <w:r w:rsidR="00540698" w:rsidRPr="000A76F1">
        <w:rPr>
          <w:rFonts w:ascii="Times New Roman" w:hAnsi="Times New Roman" w:cs="Times New Roman"/>
        </w:rPr>
        <w:t>for any corporation.</w:t>
      </w:r>
    </w:p>
    <w:p w14:paraId="6325A72E" w14:textId="77777777" w:rsidR="00F0788E" w:rsidRDefault="00F0788E" w:rsidP="00387EEC">
      <w:pPr>
        <w:spacing w:line="480" w:lineRule="auto"/>
        <w:rPr>
          <w:rFonts w:ascii="Times New Roman" w:hAnsi="Times New Roman" w:cs="Times New Roman"/>
          <w:b/>
          <w:bCs/>
        </w:rPr>
      </w:pPr>
    </w:p>
    <w:p w14:paraId="199F8EF0" w14:textId="34A4CBA9" w:rsidR="00EB2118" w:rsidRPr="000A76F1" w:rsidRDefault="00726D99" w:rsidP="00387EEC">
      <w:pPr>
        <w:spacing w:line="480" w:lineRule="auto"/>
        <w:rPr>
          <w:rFonts w:ascii="Times New Roman" w:hAnsi="Times New Roman" w:cs="Times New Roman"/>
          <w:b/>
          <w:bCs/>
        </w:rPr>
      </w:pPr>
      <w:r>
        <w:rPr>
          <w:rFonts w:ascii="Times New Roman" w:hAnsi="Times New Roman" w:cs="Times New Roman"/>
          <w:b/>
          <w:bCs/>
        </w:rPr>
        <w:t>C</w:t>
      </w:r>
      <w:r w:rsidR="0061787F" w:rsidRPr="000A76F1">
        <w:rPr>
          <w:rFonts w:ascii="Times New Roman" w:hAnsi="Times New Roman" w:cs="Times New Roman"/>
          <w:b/>
          <w:bCs/>
        </w:rPr>
        <w:t>elebrating accomplishments</w:t>
      </w:r>
    </w:p>
    <w:p w14:paraId="038F3F25" w14:textId="2CFFD12E" w:rsidR="00930D51" w:rsidRDefault="00ED0B62" w:rsidP="00387EEC">
      <w:pPr>
        <w:spacing w:line="480" w:lineRule="auto"/>
        <w:rPr>
          <w:rFonts w:ascii="Times New Roman" w:hAnsi="Times New Roman" w:cs="Times New Roman"/>
        </w:rPr>
      </w:pPr>
      <w:r w:rsidRPr="000A76F1">
        <w:rPr>
          <w:rFonts w:ascii="Times New Roman" w:hAnsi="Times New Roman" w:cs="Times New Roman"/>
        </w:rPr>
        <w:t>Throughout the CSR report and the corporate website, Disney loves to emphasize the scope of the environmental sustainability efforts they have made</w:t>
      </w:r>
      <w:r w:rsidR="004D504E" w:rsidRPr="000A76F1">
        <w:rPr>
          <w:rFonts w:ascii="Times New Roman" w:hAnsi="Times New Roman" w:cs="Times New Roman"/>
        </w:rPr>
        <w:t>, using multiple figures</w:t>
      </w:r>
      <w:r w:rsidR="00D17193" w:rsidRPr="000A76F1">
        <w:rPr>
          <w:rFonts w:ascii="Times New Roman" w:hAnsi="Times New Roman" w:cs="Times New Roman"/>
        </w:rPr>
        <w:t xml:space="preserve"> and powerful, decisive language</w:t>
      </w:r>
      <w:r w:rsidR="004D504E" w:rsidRPr="000A76F1">
        <w:rPr>
          <w:rFonts w:ascii="Times New Roman" w:hAnsi="Times New Roman" w:cs="Times New Roman"/>
        </w:rPr>
        <w:t xml:space="preserve"> to show how large these projects are</w:t>
      </w:r>
      <w:r w:rsidR="00CB52FA" w:rsidRPr="000A76F1">
        <w:rPr>
          <w:rFonts w:ascii="Times New Roman" w:hAnsi="Times New Roman" w:cs="Times New Roman"/>
        </w:rPr>
        <w:t xml:space="preserve"> and how much they have contributed</w:t>
      </w:r>
      <w:r w:rsidR="004D504E" w:rsidRPr="000A76F1">
        <w:rPr>
          <w:rFonts w:ascii="Times New Roman" w:hAnsi="Times New Roman" w:cs="Times New Roman"/>
        </w:rPr>
        <w:t xml:space="preserve">. </w:t>
      </w:r>
      <w:r w:rsidR="00545073" w:rsidRPr="000A76F1">
        <w:rPr>
          <w:rFonts w:ascii="Times New Roman" w:hAnsi="Times New Roman" w:cs="Times New Roman"/>
        </w:rPr>
        <w:t xml:space="preserve">Showing scope of projects is not a new trick for corporations, but </w:t>
      </w:r>
      <w:r w:rsidR="005E48C9" w:rsidRPr="000A76F1">
        <w:rPr>
          <w:rFonts w:ascii="Times New Roman" w:hAnsi="Times New Roman" w:cs="Times New Roman"/>
        </w:rPr>
        <w:t xml:space="preserve">there is a difference between </w:t>
      </w:r>
      <w:r w:rsidR="0010053E" w:rsidRPr="000A76F1">
        <w:rPr>
          <w:rFonts w:ascii="Times New Roman" w:hAnsi="Times New Roman" w:cs="Times New Roman"/>
        </w:rPr>
        <w:t xml:space="preserve">actually </w:t>
      </w:r>
      <w:r w:rsidR="005E48C9" w:rsidRPr="000A76F1">
        <w:rPr>
          <w:rFonts w:ascii="Times New Roman" w:hAnsi="Times New Roman" w:cs="Times New Roman"/>
        </w:rPr>
        <w:t>taking on large projects and exaggerating what you have done to make your own endeavors look better or more impressive to the public</w:t>
      </w:r>
      <w:r w:rsidR="00EE303B" w:rsidRPr="000A76F1">
        <w:rPr>
          <w:rFonts w:ascii="Times New Roman" w:hAnsi="Times New Roman" w:cs="Times New Roman"/>
        </w:rPr>
        <w:t xml:space="preserve">, and </w:t>
      </w:r>
      <w:r w:rsidR="00933563" w:rsidRPr="000A76F1">
        <w:rPr>
          <w:rFonts w:ascii="Times New Roman" w:hAnsi="Times New Roman" w:cs="Times New Roman"/>
        </w:rPr>
        <w:t>the temptation is there for many.</w:t>
      </w:r>
      <w:r w:rsidR="00880A18" w:rsidRPr="000A76F1">
        <w:rPr>
          <w:rFonts w:ascii="Times New Roman" w:hAnsi="Times New Roman" w:cs="Times New Roman"/>
        </w:rPr>
        <w:t xml:space="preserve"> </w:t>
      </w:r>
      <w:r w:rsidR="00933563" w:rsidRPr="000A76F1">
        <w:rPr>
          <w:rFonts w:ascii="Times New Roman" w:hAnsi="Times New Roman" w:cs="Times New Roman"/>
        </w:rPr>
        <w:t xml:space="preserve">Disney </w:t>
      </w:r>
      <w:r w:rsidR="00880A18" w:rsidRPr="000A76F1">
        <w:rPr>
          <w:rFonts w:ascii="Times New Roman" w:hAnsi="Times New Roman" w:cs="Times New Roman"/>
        </w:rPr>
        <w:t>make</w:t>
      </w:r>
      <w:r w:rsidR="00933563" w:rsidRPr="000A76F1">
        <w:rPr>
          <w:rFonts w:ascii="Times New Roman" w:hAnsi="Times New Roman" w:cs="Times New Roman"/>
        </w:rPr>
        <w:t>s</w:t>
      </w:r>
      <w:r w:rsidR="00880A18" w:rsidRPr="000A76F1">
        <w:rPr>
          <w:rFonts w:ascii="Times New Roman" w:hAnsi="Times New Roman" w:cs="Times New Roman"/>
        </w:rPr>
        <w:t xml:space="preserve"> claims throughout about how much they have done to help the environment and improve their current business practice, </w:t>
      </w:r>
      <w:r w:rsidR="00432EF2" w:rsidRPr="000A76F1">
        <w:rPr>
          <w:rFonts w:ascii="Times New Roman" w:hAnsi="Times New Roman" w:cs="Times New Roman"/>
        </w:rPr>
        <w:t xml:space="preserve">and they provide data to back up their claims. </w:t>
      </w:r>
      <w:r w:rsidR="009B3EF5" w:rsidRPr="000A76F1">
        <w:rPr>
          <w:rFonts w:ascii="Times New Roman" w:hAnsi="Times New Roman" w:cs="Times New Roman"/>
        </w:rPr>
        <w:t>The</w:t>
      </w:r>
      <w:r w:rsidR="009D735F" w:rsidRPr="000A76F1">
        <w:rPr>
          <w:rFonts w:ascii="Times New Roman" w:hAnsi="Times New Roman" w:cs="Times New Roman"/>
        </w:rPr>
        <w:t xml:space="preserve"> data </w:t>
      </w:r>
      <w:r w:rsidR="00B17FF5">
        <w:rPr>
          <w:rFonts w:ascii="Times New Roman" w:hAnsi="Times New Roman" w:cs="Times New Roman"/>
        </w:rPr>
        <w:t>are</w:t>
      </w:r>
      <w:r w:rsidR="009D735F" w:rsidRPr="000A76F1">
        <w:rPr>
          <w:rFonts w:ascii="Times New Roman" w:hAnsi="Times New Roman" w:cs="Times New Roman"/>
        </w:rPr>
        <w:t xml:space="preserve"> presented in a transparent way; </w:t>
      </w:r>
      <w:r w:rsidR="00F87F91" w:rsidRPr="000A76F1">
        <w:rPr>
          <w:rFonts w:ascii="Times New Roman" w:hAnsi="Times New Roman" w:cs="Times New Roman"/>
        </w:rPr>
        <w:t>there is no room in the CSR report or on the website for exaggeration, nor would that be becoming of a corporation like Disney</w:t>
      </w:r>
      <w:r w:rsidR="009613D1" w:rsidRPr="000A76F1">
        <w:rPr>
          <w:rFonts w:ascii="Times New Roman" w:hAnsi="Times New Roman" w:cs="Times New Roman"/>
        </w:rPr>
        <w:t xml:space="preserve"> who is so family-oriented at its core</w:t>
      </w:r>
      <w:r w:rsidR="00F87F91" w:rsidRPr="000A76F1">
        <w:rPr>
          <w:rFonts w:ascii="Times New Roman" w:hAnsi="Times New Roman" w:cs="Times New Roman"/>
        </w:rPr>
        <w:t xml:space="preserve">. </w:t>
      </w:r>
      <w:r w:rsidR="007C2781">
        <w:rPr>
          <w:rFonts w:ascii="Times New Roman" w:hAnsi="Times New Roman" w:cs="Times New Roman"/>
        </w:rPr>
        <w:t>Th</w:t>
      </w:r>
      <w:r w:rsidR="00262FF3" w:rsidRPr="000A76F1">
        <w:rPr>
          <w:rFonts w:ascii="Times New Roman" w:hAnsi="Times New Roman" w:cs="Times New Roman"/>
        </w:rPr>
        <w:t xml:space="preserve">e </w:t>
      </w:r>
      <w:r w:rsidR="00E31340" w:rsidRPr="000A76F1">
        <w:rPr>
          <w:rFonts w:ascii="Times New Roman" w:hAnsi="Times New Roman" w:cs="Times New Roman"/>
        </w:rPr>
        <w:t xml:space="preserve">three </w:t>
      </w:r>
      <w:r w:rsidR="00262FF3" w:rsidRPr="000A76F1">
        <w:rPr>
          <w:rFonts w:ascii="Times New Roman" w:hAnsi="Times New Roman" w:cs="Times New Roman"/>
        </w:rPr>
        <w:t>targets I previously mentioned</w:t>
      </w:r>
      <w:r w:rsidR="00D86CD3" w:rsidRPr="000A76F1">
        <w:rPr>
          <w:rFonts w:ascii="Times New Roman" w:hAnsi="Times New Roman" w:cs="Times New Roman"/>
        </w:rPr>
        <w:t xml:space="preserve"> – reducing emissions, minimizing waste and conserving water resources </w:t>
      </w:r>
      <w:r w:rsidR="00872FA8" w:rsidRPr="000A76F1">
        <w:rPr>
          <w:rFonts w:ascii="Times New Roman" w:hAnsi="Times New Roman" w:cs="Times New Roman"/>
        </w:rPr>
        <w:t xml:space="preserve">- </w:t>
      </w:r>
      <w:r w:rsidR="00A46B57" w:rsidRPr="000A76F1">
        <w:rPr>
          <w:rFonts w:ascii="Times New Roman" w:hAnsi="Times New Roman" w:cs="Times New Roman"/>
        </w:rPr>
        <w:t>w</w:t>
      </w:r>
      <w:r w:rsidR="007C2781">
        <w:rPr>
          <w:rFonts w:ascii="Times New Roman" w:hAnsi="Times New Roman" w:cs="Times New Roman"/>
        </w:rPr>
        <w:t>ere</w:t>
      </w:r>
      <w:r w:rsidR="00A46B57" w:rsidRPr="000A76F1">
        <w:rPr>
          <w:rFonts w:ascii="Times New Roman" w:hAnsi="Times New Roman" w:cs="Times New Roman"/>
        </w:rPr>
        <w:t xml:space="preserve"> set based on a 2012 baseline</w:t>
      </w:r>
      <w:r w:rsidR="001D23CA" w:rsidRPr="000A76F1">
        <w:rPr>
          <w:rFonts w:ascii="Times New Roman" w:hAnsi="Times New Roman" w:cs="Times New Roman"/>
        </w:rPr>
        <w:t xml:space="preserve">, </w:t>
      </w:r>
      <w:r w:rsidR="00737F64" w:rsidRPr="000A76F1">
        <w:rPr>
          <w:rFonts w:ascii="Times New Roman" w:hAnsi="Times New Roman" w:cs="Times New Roman"/>
        </w:rPr>
        <w:t>and Disney was very close to reaching all of them at</w:t>
      </w:r>
      <w:r w:rsidR="00495F50" w:rsidRPr="000A76F1">
        <w:rPr>
          <w:rFonts w:ascii="Times New Roman" w:hAnsi="Times New Roman" w:cs="Times New Roman"/>
        </w:rPr>
        <w:t xml:space="preserve"> </w:t>
      </w:r>
      <w:r w:rsidR="00737F64" w:rsidRPr="000A76F1">
        <w:rPr>
          <w:rFonts w:ascii="Times New Roman" w:hAnsi="Times New Roman" w:cs="Times New Roman"/>
        </w:rPr>
        <w:t>the time the CSR report was published.</w:t>
      </w:r>
      <w:r w:rsidR="000A0A8D" w:rsidRPr="000A76F1">
        <w:rPr>
          <w:rFonts w:ascii="Times New Roman" w:hAnsi="Times New Roman" w:cs="Times New Roman"/>
        </w:rPr>
        <w:t xml:space="preserve"> They define these targets as “an important tool that help measure</w:t>
      </w:r>
      <w:r w:rsidR="0002384F" w:rsidRPr="000A76F1">
        <w:rPr>
          <w:rFonts w:ascii="Times New Roman" w:hAnsi="Times New Roman" w:cs="Times New Roman"/>
        </w:rPr>
        <w:t xml:space="preserve"> our progress and guide our ambitions,” </w:t>
      </w:r>
      <w:r w:rsidR="004C36E6" w:rsidRPr="000A76F1">
        <w:rPr>
          <w:rFonts w:ascii="Times New Roman" w:hAnsi="Times New Roman" w:cs="Times New Roman"/>
        </w:rPr>
        <w:t xml:space="preserve">and </w:t>
      </w:r>
      <w:r w:rsidR="00B76290" w:rsidRPr="000A76F1">
        <w:rPr>
          <w:rFonts w:ascii="Times New Roman" w:hAnsi="Times New Roman" w:cs="Times New Roman"/>
        </w:rPr>
        <w:t xml:space="preserve">it seems that </w:t>
      </w:r>
      <w:r w:rsidR="00B37BDC" w:rsidRPr="000A76F1">
        <w:rPr>
          <w:rFonts w:ascii="Times New Roman" w:hAnsi="Times New Roman" w:cs="Times New Roman"/>
        </w:rPr>
        <w:t>Disney has some ambitious people at the helm of these operations.</w:t>
      </w:r>
      <w:r w:rsidR="00737F64" w:rsidRPr="000A76F1">
        <w:rPr>
          <w:rFonts w:ascii="Times New Roman" w:hAnsi="Times New Roman" w:cs="Times New Roman"/>
        </w:rPr>
        <w:t xml:space="preserve"> </w:t>
      </w:r>
      <w:r w:rsidR="00F15E8E" w:rsidRPr="000A76F1">
        <w:rPr>
          <w:rFonts w:ascii="Times New Roman" w:hAnsi="Times New Roman" w:cs="Times New Roman"/>
        </w:rPr>
        <w:t xml:space="preserve">For reducing emissions, </w:t>
      </w:r>
      <w:r w:rsidR="00495F50" w:rsidRPr="000A76F1">
        <w:rPr>
          <w:rFonts w:ascii="Times New Roman" w:hAnsi="Times New Roman" w:cs="Times New Roman"/>
        </w:rPr>
        <w:t>Disney’s target was a 50% reduction from the 2012 baseline, and in 2019 they had reached 47%</w:t>
      </w:r>
      <w:r w:rsidR="00FB0675" w:rsidRPr="000A76F1">
        <w:rPr>
          <w:rFonts w:ascii="Times New Roman" w:hAnsi="Times New Roman" w:cs="Times New Roman"/>
        </w:rPr>
        <w:t xml:space="preserve">. </w:t>
      </w:r>
      <w:r w:rsidR="00F90F20" w:rsidRPr="000A76F1">
        <w:rPr>
          <w:rFonts w:ascii="Times New Roman" w:hAnsi="Times New Roman" w:cs="Times New Roman"/>
        </w:rPr>
        <w:t xml:space="preserve">Their </w:t>
      </w:r>
      <w:r w:rsidR="00F90F20" w:rsidRPr="000A76F1">
        <w:rPr>
          <w:rFonts w:ascii="Times New Roman" w:hAnsi="Times New Roman" w:cs="Times New Roman"/>
        </w:rPr>
        <w:lastRenderedPageBreak/>
        <w:t xml:space="preserve">target for minimizing waste was a 60% reduction, and in 2019 they had reached 57%. </w:t>
      </w:r>
      <w:r w:rsidR="00F15F36" w:rsidRPr="000A76F1">
        <w:rPr>
          <w:rFonts w:ascii="Times New Roman" w:hAnsi="Times New Roman" w:cs="Times New Roman"/>
        </w:rPr>
        <w:t xml:space="preserve">And for conserving water, </w:t>
      </w:r>
      <w:r w:rsidR="005A58B5" w:rsidRPr="000A76F1">
        <w:rPr>
          <w:rFonts w:ascii="Times New Roman" w:hAnsi="Times New Roman" w:cs="Times New Roman"/>
        </w:rPr>
        <w:t>they had reached their goal in 2018 of keeping their water consumption flat compared to 2013 levels</w:t>
      </w:r>
      <w:r w:rsidR="00127461" w:rsidRPr="000A76F1">
        <w:rPr>
          <w:rFonts w:ascii="Times New Roman" w:hAnsi="Times New Roman" w:cs="Times New Roman"/>
        </w:rPr>
        <w:t>, and they kept it flat again for 2019 (</w:t>
      </w:r>
      <w:r w:rsidR="00923559" w:rsidRPr="000A76F1">
        <w:rPr>
          <w:rFonts w:ascii="Times New Roman" w:hAnsi="Times New Roman" w:cs="Times New Roman"/>
        </w:rPr>
        <w:t>2019</w:t>
      </w:r>
      <w:r w:rsidR="00127461" w:rsidRPr="000A76F1">
        <w:rPr>
          <w:rFonts w:ascii="Times New Roman" w:hAnsi="Times New Roman" w:cs="Times New Roman"/>
        </w:rPr>
        <w:t xml:space="preserve">). </w:t>
      </w:r>
      <w:r w:rsidR="004162A4" w:rsidRPr="000A76F1">
        <w:rPr>
          <w:rFonts w:ascii="Times New Roman" w:hAnsi="Times New Roman" w:cs="Times New Roman"/>
        </w:rPr>
        <w:t xml:space="preserve">These transparent targets show </w:t>
      </w:r>
      <w:r w:rsidR="0094730C" w:rsidRPr="000A76F1">
        <w:rPr>
          <w:rFonts w:ascii="Times New Roman" w:hAnsi="Times New Roman" w:cs="Times New Roman"/>
        </w:rPr>
        <w:t>the true scope of what a global corporation like Disney can accomplish when the appropriate measures are put in place</w:t>
      </w:r>
      <w:r w:rsidR="00B741DA">
        <w:rPr>
          <w:rFonts w:ascii="Times New Roman" w:hAnsi="Times New Roman" w:cs="Times New Roman"/>
        </w:rPr>
        <w:t xml:space="preserve">, and </w:t>
      </w:r>
      <w:r w:rsidR="0057770A">
        <w:rPr>
          <w:rFonts w:ascii="Times New Roman" w:hAnsi="Times New Roman" w:cs="Times New Roman"/>
        </w:rPr>
        <w:t xml:space="preserve">the fact that they present these numbers to the public shows a desire to emphasize the data behind </w:t>
      </w:r>
      <w:r w:rsidR="009B3027">
        <w:rPr>
          <w:rFonts w:ascii="Times New Roman" w:hAnsi="Times New Roman" w:cs="Times New Roman"/>
        </w:rPr>
        <w:t xml:space="preserve">what they have done as a means of building </w:t>
      </w:r>
      <w:r w:rsidR="001E25D0">
        <w:rPr>
          <w:rFonts w:ascii="Times New Roman" w:hAnsi="Times New Roman" w:cs="Times New Roman"/>
        </w:rPr>
        <w:t>trust and rapport</w:t>
      </w:r>
      <w:r w:rsidR="0094730C" w:rsidRPr="000A76F1">
        <w:rPr>
          <w:rFonts w:ascii="Times New Roman" w:hAnsi="Times New Roman" w:cs="Times New Roman"/>
        </w:rPr>
        <w:t xml:space="preserve">. </w:t>
      </w:r>
    </w:p>
    <w:p w14:paraId="09E06534" w14:textId="1BA3FACA" w:rsidR="00E9488E" w:rsidRPr="000A76F1" w:rsidRDefault="007821A8" w:rsidP="00920AFF">
      <w:pPr>
        <w:spacing w:line="480" w:lineRule="auto"/>
        <w:ind w:firstLine="720"/>
        <w:rPr>
          <w:rFonts w:ascii="Times New Roman" w:hAnsi="Times New Roman" w:cs="Times New Roman"/>
        </w:rPr>
      </w:pPr>
      <w:r w:rsidRPr="000A76F1">
        <w:rPr>
          <w:rFonts w:ascii="Times New Roman" w:hAnsi="Times New Roman" w:cs="Times New Roman"/>
        </w:rPr>
        <w:t xml:space="preserve">The </w:t>
      </w:r>
      <w:r w:rsidR="0000313A">
        <w:rPr>
          <w:rFonts w:ascii="Times New Roman" w:hAnsi="Times New Roman" w:cs="Times New Roman"/>
        </w:rPr>
        <w:t>large</w:t>
      </w:r>
      <w:r w:rsidRPr="000A76F1">
        <w:rPr>
          <w:rFonts w:ascii="Times New Roman" w:hAnsi="Times New Roman" w:cs="Times New Roman"/>
        </w:rPr>
        <w:t xml:space="preserve"> numbers continue throughout the CSR report and the website, as </w:t>
      </w:r>
      <w:r w:rsidR="00012241" w:rsidRPr="000A76F1">
        <w:rPr>
          <w:rFonts w:ascii="Times New Roman" w:hAnsi="Times New Roman" w:cs="Times New Roman"/>
        </w:rPr>
        <w:t xml:space="preserve">Disney cites their new </w:t>
      </w:r>
      <w:r w:rsidR="00CA3EE5" w:rsidRPr="000A76F1">
        <w:rPr>
          <w:rFonts w:ascii="Times New Roman" w:hAnsi="Times New Roman" w:cs="Times New Roman"/>
        </w:rPr>
        <w:t xml:space="preserve">50-megawatt </w:t>
      </w:r>
      <w:r w:rsidR="00012241" w:rsidRPr="000A76F1">
        <w:rPr>
          <w:rFonts w:ascii="Times New Roman" w:hAnsi="Times New Roman" w:cs="Times New Roman"/>
        </w:rPr>
        <w:t>solar facility that was brought online in 2019</w:t>
      </w:r>
      <w:r w:rsidR="00475654" w:rsidRPr="000A76F1">
        <w:rPr>
          <w:rFonts w:ascii="Times New Roman" w:hAnsi="Times New Roman" w:cs="Times New Roman"/>
        </w:rPr>
        <w:t xml:space="preserve">. This facility is close to the Mickey-shaped one that was built in 2016, </w:t>
      </w:r>
      <w:r w:rsidR="00681846" w:rsidRPr="000A76F1">
        <w:rPr>
          <w:rFonts w:ascii="Times New Roman" w:hAnsi="Times New Roman" w:cs="Times New Roman"/>
        </w:rPr>
        <w:t>right behind Epcot in Walt Disney World, and it now powers two of the four Orlando parks</w:t>
      </w:r>
      <w:r w:rsidR="00413043" w:rsidRPr="000A76F1">
        <w:rPr>
          <w:rFonts w:ascii="Times New Roman" w:hAnsi="Times New Roman" w:cs="Times New Roman"/>
        </w:rPr>
        <w:t>, and brings the number of acres of solar panels at Walt Disney World up to 292 (Environmental)</w:t>
      </w:r>
      <w:r w:rsidR="0085581C" w:rsidRPr="000A76F1">
        <w:rPr>
          <w:rFonts w:ascii="Times New Roman" w:hAnsi="Times New Roman" w:cs="Times New Roman"/>
        </w:rPr>
        <w:t xml:space="preserve">. Another Walt Disney World innovation comes with </w:t>
      </w:r>
      <w:r w:rsidR="00A30329" w:rsidRPr="000A76F1">
        <w:rPr>
          <w:rFonts w:ascii="Times New Roman" w:hAnsi="Times New Roman" w:cs="Times New Roman"/>
        </w:rPr>
        <w:t>their bus fleet, as it now runs on 50% renewable diesel fuel made from Disney’s own recycled cooking oil</w:t>
      </w:r>
      <w:r w:rsidR="001D737B" w:rsidRPr="000A76F1">
        <w:rPr>
          <w:rFonts w:ascii="Times New Roman" w:hAnsi="Times New Roman" w:cs="Times New Roman"/>
        </w:rPr>
        <w:t xml:space="preserve">. </w:t>
      </w:r>
      <w:r w:rsidR="00BB4505" w:rsidRPr="000A76F1">
        <w:rPr>
          <w:rFonts w:ascii="Times New Roman" w:hAnsi="Times New Roman" w:cs="Times New Roman"/>
        </w:rPr>
        <w:t>For Disney’s</w:t>
      </w:r>
      <w:r w:rsidR="00D5625D">
        <w:rPr>
          <w:rFonts w:ascii="Times New Roman" w:hAnsi="Times New Roman" w:cs="Times New Roman"/>
        </w:rPr>
        <w:t xml:space="preserve"> natural climate solutions projects</w:t>
      </w:r>
      <w:r w:rsidR="00BB4505" w:rsidRPr="000A76F1">
        <w:rPr>
          <w:rFonts w:ascii="Times New Roman" w:hAnsi="Times New Roman" w:cs="Times New Roman"/>
        </w:rPr>
        <w:t>, of which there are 25 across the globe, they have created 800 jobs, planted over 9 million trees</w:t>
      </w:r>
      <w:r w:rsidR="007A353B" w:rsidRPr="000A76F1">
        <w:rPr>
          <w:rFonts w:ascii="Times New Roman" w:hAnsi="Times New Roman" w:cs="Times New Roman"/>
        </w:rPr>
        <w:t>, “reduced greenhouse gas emissions equivalent to removing 900,000 cars from the road”</w:t>
      </w:r>
      <w:r w:rsidR="00BB4505" w:rsidRPr="000A76F1">
        <w:rPr>
          <w:rFonts w:ascii="Times New Roman" w:hAnsi="Times New Roman" w:cs="Times New Roman"/>
        </w:rPr>
        <w:t xml:space="preserve"> and </w:t>
      </w:r>
      <w:r w:rsidR="00D25BE7" w:rsidRPr="000A76F1">
        <w:rPr>
          <w:rFonts w:ascii="Times New Roman" w:hAnsi="Times New Roman" w:cs="Times New Roman"/>
        </w:rPr>
        <w:t>protected over 1 million acres of forest</w:t>
      </w:r>
      <w:r w:rsidR="00BA5526" w:rsidRPr="000A76F1">
        <w:rPr>
          <w:rFonts w:ascii="Times New Roman" w:hAnsi="Times New Roman" w:cs="Times New Roman"/>
        </w:rPr>
        <w:t xml:space="preserve"> (Environmental)</w:t>
      </w:r>
      <w:r w:rsidR="00D25BE7" w:rsidRPr="000A76F1">
        <w:rPr>
          <w:rFonts w:ascii="Times New Roman" w:hAnsi="Times New Roman" w:cs="Times New Roman"/>
        </w:rPr>
        <w:t>.</w:t>
      </w:r>
      <w:r w:rsidR="000D6178" w:rsidRPr="000A76F1">
        <w:rPr>
          <w:rFonts w:ascii="Times New Roman" w:hAnsi="Times New Roman" w:cs="Times New Roman"/>
        </w:rPr>
        <w:t xml:space="preserve"> </w:t>
      </w:r>
      <w:r w:rsidR="00986F55" w:rsidRPr="000A76F1">
        <w:rPr>
          <w:rFonts w:ascii="Times New Roman" w:hAnsi="Times New Roman" w:cs="Times New Roman"/>
        </w:rPr>
        <w:t>Th</w:t>
      </w:r>
      <w:r w:rsidR="00A525B1">
        <w:rPr>
          <w:rFonts w:ascii="Times New Roman" w:hAnsi="Times New Roman" w:cs="Times New Roman"/>
        </w:rPr>
        <w:t xml:space="preserve">is </w:t>
      </w:r>
      <w:r w:rsidR="00986F55" w:rsidRPr="000A76F1">
        <w:rPr>
          <w:rFonts w:ascii="Times New Roman" w:hAnsi="Times New Roman" w:cs="Times New Roman"/>
        </w:rPr>
        <w:t>powerful language</w:t>
      </w:r>
      <w:r w:rsidR="00A81E2D">
        <w:rPr>
          <w:rFonts w:ascii="Times New Roman" w:hAnsi="Times New Roman" w:cs="Times New Roman"/>
        </w:rPr>
        <w:t xml:space="preserve"> and use of large numbers</w:t>
      </w:r>
      <w:r w:rsidR="00986F55" w:rsidRPr="000A76F1">
        <w:rPr>
          <w:rFonts w:ascii="Times New Roman" w:hAnsi="Times New Roman" w:cs="Times New Roman"/>
        </w:rPr>
        <w:t xml:space="preserve"> </w:t>
      </w:r>
      <w:r w:rsidR="00A81E2D">
        <w:rPr>
          <w:rFonts w:ascii="Times New Roman" w:hAnsi="Times New Roman" w:cs="Times New Roman"/>
        </w:rPr>
        <w:t>are</w:t>
      </w:r>
      <w:r w:rsidR="00A525B1">
        <w:rPr>
          <w:rFonts w:ascii="Times New Roman" w:hAnsi="Times New Roman" w:cs="Times New Roman"/>
        </w:rPr>
        <w:t xml:space="preserve"> </w:t>
      </w:r>
      <w:r w:rsidR="00986F55" w:rsidRPr="000A76F1">
        <w:rPr>
          <w:rFonts w:ascii="Times New Roman" w:hAnsi="Times New Roman" w:cs="Times New Roman"/>
        </w:rPr>
        <w:t>u</w:t>
      </w:r>
      <w:r w:rsidR="00A81E2D">
        <w:rPr>
          <w:rFonts w:ascii="Times New Roman" w:hAnsi="Times New Roman" w:cs="Times New Roman"/>
        </w:rPr>
        <w:t>tilized</w:t>
      </w:r>
      <w:r w:rsidR="00986F55" w:rsidRPr="000A76F1">
        <w:rPr>
          <w:rFonts w:ascii="Times New Roman" w:hAnsi="Times New Roman" w:cs="Times New Roman"/>
        </w:rPr>
        <w:t xml:space="preserve"> throughout the messaging, </w:t>
      </w:r>
      <w:r w:rsidR="00BF026F">
        <w:rPr>
          <w:rFonts w:ascii="Times New Roman" w:hAnsi="Times New Roman" w:cs="Times New Roman"/>
        </w:rPr>
        <w:t>along with</w:t>
      </w:r>
      <w:r w:rsidR="00986F55" w:rsidRPr="000A76F1">
        <w:rPr>
          <w:rFonts w:ascii="Times New Roman" w:hAnsi="Times New Roman" w:cs="Times New Roman"/>
        </w:rPr>
        <w:t xml:space="preserve"> </w:t>
      </w:r>
      <w:r w:rsidR="000F0C82" w:rsidRPr="000A76F1">
        <w:rPr>
          <w:rFonts w:ascii="Times New Roman" w:hAnsi="Times New Roman" w:cs="Times New Roman"/>
        </w:rPr>
        <w:t>repeated use of the word “all,” and using verbs like “eliminate</w:t>
      </w:r>
      <w:r w:rsidR="0085254B" w:rsidRPr="000A76F1">
        <w:rPr>
          <w:rFonts w:ascii="Times New Roman" w:hAnsi="Times New Roman" w:cs="Times New Roman"/>
        </w:rPr>
        <w:t>d.”</w:t>
      </w:r>
      <w:r w:rsidR="00BA2574" w:rsidRPr="000A76F1">
        <w:rPr>
          <w:rFonts w:ascii="Times New Roman" w:hAnsi="Times New Roman" w:cs="Times New Roman"/>
        </w:rPr>
        <w:t xml:space="preserve"> The last thing Disney wants us to think is that these environmental efforts are isolated to certain </w:t>
      </w:r>
      <w:r w:rsidR="0099020D" w:rsidRPr="000A76F1">
        <w:rPr>
          <w:rFonts w:ascii="Times New Roman" w:hAnsi="Times New Roman" w:cs="Times New Roman"/>
        </w:rPr>
        <w:t>departments</w:t>
      </w:r>
      <w:r w:rsidR="00532617" w:rsidRPr="000A76F1">
        <w:rPr>
          <w:rFonts w:ascii="Times New Roman" w:hAnsi="Times New Roman" w:cs="Times New Roman"/>
        </w:rPr>
        <w:t xml:space="preserve">; this is a huge overhaul of the </w:t>
      </w:r>
      <w:r w:rsidR="00133F9A" w:rsidRPr="000A76F1">
        <w:rPr>
          <w:rFonts w:ascii="Times New Roman" w:hAnsi="Times New Roman" w:cs="Times New Roman"/>
        </w:rPr>
        <w:t>entirety of their operations</w:t>
      </w:r>
      <w:r w:rsidR="00C12417" w:rsidRPr="000A76F1">
        <w:rPr>
          <w:rFonts w:ascii="Times New Roman" w:hAnsi="Times New Roman" w:cs="Times New Roman"/>
        </w:rPr>
        <w:t xml:space="preserve"> and their business as usual, and they are going to show us all of the ways in which this is done. </w:t>
      </w:r>
      <w:r w:rsidR="006D5D56" w:rsidRPr="000A76F1">
        <w:rPr>
          <w:rFonts w:ascii="Times New Roman" w:hAnsi="Times New Roman" w:cs="Times New Roman"/>
        </w:rPr>
        <w:t>A little bit of bragging is justified in this situation</w:t>
      </w:r>
      <w:r w:rsidR="00110D28" w:rsidRPr="000A76F1">
        <w:rPr>
          <w:rFonts w:ascii="Times New Roman" w:hAnsi="Times New Roman" w:cs="Times New Roman"/>
        </w:rPr>
        <w:t xml:space="preserve">, but there is a difference between bragging and </w:t>
      </w:r>
      <w:r w:rsidR="009232AF" w:rsidRPr="000A76F1">
        <w:rPr>
          <w:rFonts w:ascii="Times New Roman" w:hAnsi="Times New Roman" w:cs="Times New Roman"/>
        </w:rPr>
        <w:t xml:space="preserve">celebrating accomplishments; bragging is done in </w:t>
      </w:r>
      <w:r w:rsidR="00FD2B5C" w:rsidRPr="000A76F1">
        <w:rPr>
          <w:rFonts w:ascii="Times New Roman" w:hAnsi="Times New Roman" w:cs="Times New Roman"/>
        </w:rPr>
        <w:t>an attitude of superiority</w:t>
      </w:r>
      <w:r w:rsidR="00EC434F" w:rsidRPr="000A76F1">
        <w:rPr>
          <w:rFonts w:ascii="Times New Roman" w:hAnsi="Times New Roman" w:cs="Times New Roman"/>
        </w:rPr>
        <w:t xml:space="preserve">, whereas anyone can </w:t>
      </w:r>
      <w:r w:rsidR="00EC434F" w:rsidRPr="000A76F1">
        <w:rPr>
          <w:rFonts w:ascii="Times New Roman" w:hAnsi="Times New Roman" w:cs="Times New Roman"/>
        </w:rPr>
        <w:lastRenderedPageBreak/>
        <w:t>celebrate accomplishments and encourage others to m</w:t>
      </w:r>
      <w:r w:rsidR="00B166EA" w:rsidRPr="000A76F1">
        <w:rPr>
          <w:rFonts w:ascii="Times New Roman" w:hAnsi="Times New Roman" w:cs="Times New Roman"/>
        </w:rPr>
        <w:t xml:space="preserve">eet those same goals. </w:t>
      </w:r>
      <w:r w:rsidR="00DF1158" w:rsidRPr="000A76F1">
        <w:rPr>
          <w:rFonts w:ascii="Times New Roman" w:hAnsi="Times New Roman" w:cs="Times New Roman"/>
        </w:rPr>
        <w:t xml:space="preserve">Within the CSR report and the </w:t>
      </w:r>
      <w:r w:rsidR="003326F2">
        <w:rPr>
          <w:rFonts w:ascii="Times New Roman" w:hAnsi="Times New Roman" w:cs="Times New Roman"/>
        </w:rPr>
        <w:t xml:space="preserve">materials from the </w:t>
      </w:r>
      <w:r w:rsidR="00DF1158" w:rsidRPr="000A76F1">
        <w:rPr>
          <w:rFonts w:ascii="Times New Roman" w:hAnsi="Times New Roman" w:cs="Times New Roman"/>
        </w:rPr>
        <w:t xml:space="preserve">website, </w:t>
      </w:r>
      <w:r w:rsidR="00256DA3" w:rsidRPr="000A76F1">
        <w:rPr>
          <w:rFonts w:ascii="Times New Roman" w:hAnsi="Times New Roman" w:cs="Times New Roman"/>
        </w:rPr>
        <w:t xml:space="preserve">Disney is celebrating their accomplishments and informing the public in a </w:t>
      </w:r>
      <w:r w:rsidR="00834216" w:rsidRPr="000A76F1">
        <w:rPr>
          <w:rFonts w:ascii="Times New Roman" w:hAnsi="Times New Roman" w:cs="Times New Roman"/>
        </w:rPr>
        <w:t>transparent and dignified manner</w:t>
      </w:r>
      <w:r w:rsidR="001529AB" w:rsidRPr="000A76F1">
        <w:rPr>
          <w:rFonts w:ascii="Times New Roman" w:hAnsi="Times New Roman" w:cs="Times New Roman"/>
        </w:rPr>
        <w:t>, which is becoming of a legacy corporation like Disney</w:t>
      </w:r>
      <w:r w:rsidR="00995BC1" w:rsidRPr="000A76F1">
        <w:rPr>
          <w:rFonts w:ascii="Times New Roman" w:hAnsi="Times New Roman" w:cs="Times New Roman"/>
        </w:rPr>
        <w:t xml:space="preserve">, and </w:t>
      </w:r>
      <w:r w:rsidR="001B6FEC" w:rsidRPr="000A76F1">
        <w:rPr>
          <w:rFonts w:ascii="Times New Roman" w:hAnsi="Times New Roman" w:cs="Times New Roman"/>
        </w:rPr>
        <w:t>they emphasize throughout that they alone cannot save the planet</w:t>
      </w:r>
      <w:r w:rsidR="000F7337" w:rsidRPr="000A76F1">
        <w:rPr>
          <w:rFonts w:ascii="Times New Roman" w:hAnsi="Times New Roman" w:cs="Times New Roman"/>
        </w:rPr>
        <w:t xml:space="preserve">, which points to their desire for other corporations to follow in their footsteps and implement similar environmental targets to measure progress and </w:t>
      </w:r>
      <w:r w:rsidR="00B46EE2" w:rsidRPr="000A76F1">
        <w:rPr>
          <w:rFonts w:ascii="Times New Roman" w:hAnsi="Times New Roman" w:cs="Times New Roman"/>
        </w:rPr>
        <w:t>contribute to the greater good</w:t>
      </w:r>
      <w:r w:rsidR="00DA3AED" w:rsidRPr="000A76F1">
        <w:rPr>
          <w:rFonts w:ascii="Times New Roman" w:hAnsi="Times New Roman" w:cs="Times New Roman"/>
        </w:rPr>
        <w:t xml:space="preserve">. </w:t>
      </w:r>
    </w:p>
    <w:p w14:paraId="0376C49A" w14:textId="54F2D57C" w:rsidR="00B36A1B" w:rsidRPr="000A76F1" w:rsidRDefault="00B36A1B" w:rsidP="00387EEC">
      <w:pPr>
        <w:spacing w:line="480" w:lineRule="auto"/>
        <w:rPr>
          <w:rFonts w:ascii="Times New Roman" w:hAnsi="Times New Roman" w:cs="Times New Roman"/>
        </w:rPr>
      </w:pPr>
    </w:p>
    <w:p w14:paraId="1F6DF7E4" w14:textId="4EEE9819" w:rsidR="00AD24FE" w:rsidRPr="000A76F1" w:rsidRDefault="000E06D3" w:rsidP="00387EEC">
      <w:pPr>
        <w:spacing w:line="480" w:lineRule="auto"/>
        <w:rPr>
          <w:rFonts w:ascii="Times New Roman" w:hAnsi="Times New Roman" w:cs="Times New Roman"/>
          <w:b/>
          <w:bCs/>
        </w:rPr>
      </w:pPr>
      <w:r w:rsidRPr="000A76F1">
        <w:rPr>
          <w:rFonts w:ascii="Times New Roman" w:hAnsi="Times New Roman" w:cs="Times New Roman"/>
          <w:b/>
          <w:bCs/>
        </w:rPr>
        <w:t xml:space="preserve">DISCUSSION &amp; </w:t>
      </w:r>
      <w:r w:rsidR="00AD24FE" w:rsidRPr="000A76F1">
        <w:rPr>
          <w:rFonts w:ascii="Times New Roman" w:hAnsi="Times New Roman" w:cs="Times New Roman"/>
          <w:b/>
          <w:bCs/>
        </w:rPr>
        <w:t>IMPLICATIONS</w:t>
      </w:r>
      <w:r w:rsidR="00F6649F" w:rsidRPr="000A76F1">
        <w:rPr>
          <w:rFonts w:ascii="Times New Roman" w:hAnsi="Times New Roman" w:cs="Times New Roman"/>
          <w:b/>
          <w:bCs/>
        </w:rPr>
        <w:t xml:space="preserve"> </w:t>
      </w:r>
    </w:p>
    <w:p w14:paraId="0E8CE498" w14:textId="77777777" w:rsidR="000C33D2" w:rsidRDefault="00440F2C" w:rsidP="00387EEC">
      <w:pPr>
        <w:spacing w:line="480" w:lineRule="auto"/>
        <w:rPr>
          <w:rFonts w:ascii="Times New Roman" w:hAnsi="Times New Roman" w:cs="Times New Roman"/>
        </w:rPr>
      </w:pPr>
      <w:r w:rsidRPr="000A76F1">
        <w:rPr>
          <w:rFonts w:ascii="Times New Roman" w:hAnsi="Times New Roman" w:cs="Times New Roman"/>
        </w:rPr>
        <w:t xml:space="preserve">Within their messaging </w:t>
      </w:r>
      <w:r w:rsidR="00D72967" w:rsidRPr="000A76F1">
        <w:rPr>
          <w:rFonts w:ascii="Times New Roman" w:hAnsi="Times New Roman" w:cs="Times New Roman"/>
        </w:rPr>
        <w:t xml:space="preserve">surrounding corporate social responsibility and environmental sustainability, </w:t>
      </w:r>
      <w:r w:rsidR="004507AF" w:rsidRPr="000A76F1">
        <w:rPr>
          <w:rFonts w:ascii="Times New Roman" w:hAnsi="Times New Roman" w:cs="Times New Roman"/>
        </w:rPr>
        <w:t>Disney utilizes three distinct frames</w:t>
      </w:r>
      <w:r w:rsidR="00377E25" w:rsidRPr="000A76F1">
        <w:rPr>
          <w:rFonts w:ascii="Times New Roman" w:hAnsi="Times New Roman" w:cs="Times New Roman"/>
        </w:rPr>
        <w:t xml:space="preserve"> to present their accomplishments to the public</w:t>
      </w:r>
      <w:r w:rsidR="00C76F55" w:rsidRPr="000A76F1">
        <w:rPr>
          <w:rFonts w:ascii="Times New Roman" w:hAnsi="Times New Roman" w:cs="Times New Roman"/>
        </w:rPr>
        <w:t>.</w:t>
      </w:r>
      <w:r w:rsidR="002679A4" w:rsidRPr="000A76F1">
        <w:rPr>
          <w:rFonts w:ascii="Times New Roman" w:hAnsi="Times New Roman" w:cs="Times New Roman"/>
        </w:rPr>
        <w:t xml:space="preserve"> </w:t>
      </w:r>
      <w:r w:rsidR="00C76F55" w:rsidRPr="000A76F1">
        <w:rPr>
          <w:rFonts w:ascii="Times New Roman" w:hAnsi="Times New Roman" w:cs="Times New Roman"/>
        </w:rPr>
        <w:t>T</w:t>
      </w:r>
      <w:r w:rsidR="00377E25" w:rsidRPr="000A76F1">
        <w:rPr>
          <w:rFonts w:ascii="Times New Roman" w:hAnsi="Times New Roman" w:cs="Times New Roman"/>
        </w:rPr>
        <w:t>hey emphasize how environmental awareness and conservation have been a part of the company’s legacy since the beginning,</w:t>
      </w:r>
      <w:r w:rsidR="00DF7DAB" w:rsidRPr="000A76F1">
        <w:rPr>
          <w:rFonts w:ascii="Times New Roman" w:hAnsi="Times New Roman" w:cs="Times New Roman"/>
        </w:rPr>
        <w:t xml:space="preserve"> and this legacy guides their practices even today.</w:t>
      </w:r>
      <w:r w:rsidR="00377E25" w:rsidRPr="000A76F1">
        <w:rPr>
          <w:rFonts w:ascii="Times New Roman" w:hAnsi="Times New Roman" w:cs="Times New Roman"/>
        </w:rPr>
        <w:t xml:space="preserve"> </w:t>
      </w:r>
      <w:r w:rsidR="00DF7DAB" w:rsidRPr="000A76F1">
        <w:rPr>
          <w:rFonts w:ascii="Times New Roman" w:hAnsi="Times New Roman" w:cs="Times New Roman"/>
        </w:rPr>
        <w:t>T</w:t>
      </w:r>
      <w:r w:rsidR="00377E25" w:rsidRPr="000A76F1">
        <w:rPr>
          <w:rFonts w:ascii="Times New Roman" w:hAnsi="Times New Roman" w:cs="Times New Roman"/>
        </w:rPr>
        <w:t xml:space="preserve">hey </w:t>
      </w:r>
      <w:r w:rsidR="00230433" w:rsidRPr="000A76F1">
        <w:rPr>
          <w:rFonts w:ascii="Times New Roman" w:hAnsi="Times New Roman" w:cs="Times New Roman"/>
        </w:rPr>
        <w:t xml:space="preserve">see themselves as protectors and stewards of the environment and </w:t>
      </w:r>
      <w:r w:rsidR="00681651" w:rsidRPr="000A76F1">
        <w:rPr>
          <w:rFonts w:ascii="Times New Roman" w:hAnsi="Times New Roman" w:cs="Times New Roman"/>
        </w:rPr>
        <w:t>are hopeful that their efforts will leave a positive legacy for future generations to work from</w:t>
      </w:r>
      <w:r w:rsidR="006A0E50" w:rsidRPr="000A76F1">
        <w:rPr>
          <w:rFonts w:ascii="Times New Roman" w:hAnsi="Times New Roman" w:cs="Times New Roman"/>
        </w:rPr>
        <w:t xml:space="preserve"> and continue to improve upon.</w:t>
      </w:r>
      <w:r w:rsidR="00681651" w:rsidRPr="000A76F1">
        <w:rPr>
          <w:rFonts w:ascii="Times New Roman" w:hAnsi="Times New Roman" w:cs="Times New Roman"/>
        </w:rPr>
        <w:t xml:space="preserve"> </w:t>
      </w:r>
      <w:r w:rsidR="00992414" w:rsidRPr="000A76F1">
        <w:rPr>
          <w:rFonts w:ascii="Times New Roman" w:hAnsi="Times New Roman" w:cs="Times New Roman"/>
        </w:rPr>
        <w:t>T</w:t>
      </w:r>
      <w:r w:rsidR="00F143A0" w:rsidRPr="000A76F1">
        <w:rPr>
          <w:rFonts w:ascii="Times New Roman" w:hAnsi="Times New Roman" w:cs="Times New Roman"/>
        </w:rPr>
        <w:t xml:space="preserve">hey emphasize the scope of what they </w:t>
      </w:r>
      <w:r w:rsidR="0037004C" w:rsidRPr="000A76F1">
        <w:rPr>
          <w:rFonts w:ascii="Times New Roman" w:hAnsi="Times New Roman" w:cs="Times New Roman"/>
        </w:rPr>
        <w:t xml:space="preserve">have accomplished as a form of celebration and encouragement </w:t>
      </w:r>
      <w:r w:rsidR="001353F3" w:rsidRPr="000A76F1">
        <w:rPr>
          <w:rFonts w:ascii="Times New Roman" w:hAnsi="Times New Roman" w:cs="Times New Roman"/>
        </w:rPr>
        <w:t>for other large corporations to have hope that they too can make a lasting impact on the state of the environment</w:t>
      </w:r>
      <w:r w:rsidR="00C76F55" w:rsidRPr="000A76F1">
        <w:rPr>
          <w:rFonts w:ascii="Times New Roman" w:hAnsi="Times New Roman" w:cs="Times New Roman"/>
        </w:rPr>
        <w:t xml:space="preserve"> as we know it</w:t>
      </w:r>
      <w:r w:rsidR="002E64EA" w:rsidRPr="000A76F1">
        <w:rPr>
          <w:rFonts w:ascii="Times New Roman" w:hAnsi="Times New Roman" w:cs="Times New Roman"/>
        </w:rPr>
        <w:t>, if they implement the proper measures to do so.</w:t>
      </w:r>
      <w:r w:rsidR="003E1842">
        <w:rPr>
          <w:rFonts w:ascii="Times New Roman" w:hAnsi="Times New Roman" w:cs="Times New Roman"/>
        </w:rPr>
        <w:t xml:space="preserve"> </w:t>
      </w:r>
      <w:r w:rsidR="00BE19D3" w:rsidRPr="000A76F1">
        <w:rPr>
          <w:rFonts w:ascii="Times New Roman" w:hAnsi="Times New Roman" w:cs="Times New Roman"/>
        </w:rPr>
        <w:t xml:space="preserve">From my research on Disney’s use of these frames, I deem all of them </w:t>
      </w:r>
      <w:r w:rsidR="00357696">
        <w:rPr>
          <w:rFonts w:ascii="Times New Roman" w:hAnsi="Times New Roman" w:cs="Times New Roman"/>
        </w:rPr>
        <w:t>able to be used as</w:t>
      </w:r>
      <w:r w:rsidR="00BE19D3" w:rsidRPr="000A76F1">
        <w:rPr>
          <w:rFonts w:ascii="Times New Roman" w:hAnsi="Times New Roman" w:cs="Times New Roman"/>
        </w:rPr>
        <w:t xml:space="preserve"> effective tools of presenting their </w:t>
      </w:r>
      <w:r w:rsidR="00E4767D" w:rsidRPr="000A76F1">
        <w:rPr>
          <w:rFonts w:ascii="Times New Roman" w:hAnsi="Times New Roman" w:cs="Times New Roman"/>
        </w:rPr>
        <w:t>CSR and environmental sustainability practices</w:t>
      </w:r>
      <w:r w:rsidR="00854654" w:rsidRPr="000A76F1">
        <w:rPr>
          <w:rFonts w:ascii="Times New Roman" w:hAnsi="Times New Roman" w:cs="Times New Roman"/>
        </w:rPr>
        <w:t xml:space="preserve">. </w:t>
      </w:r>
      <w:r w:rsidR="004215C6" w:rsidRPr="000A76F1">
        <w:rPr>
          <w:rFonts w:ascii="Times New Roman" w:hAnsi="Times New Roman" w:cs="Times New Roman"/>
        </w:rPr>
        <w:t xml:space="preserve">I am not sure whether the </w:t>
      </w:r>
      <w:r w:rsidR="00551485" w:rsidRPr="000A76F1">
        <w:rPr>
          <w:rFonts w:ascii="Times New Roman" w:hAnsi="Times New Roman" w:cs="Times New Roman"/>
        </w:rPr>
        <w:t>people</w:t>
      </w:r>
      <w:r w:rsidR="005775BF" w:rsidRPr="000A76F1">
        <w:rPr>
          <w:rFonts w:ascii="Times New Roman" w:hAnsi="Times New Roman" w:cs="Times New Roman"/>
        </w:rPr>
        <w:t xml:space="preserve"> at Disney</w:t>
      </w:r>
      <w:r w:rsidR="00551485" w:rsidRPr="000A76F1">
        <w:rPr>
          <w:rFonts w:ascii="Times New Roman" w:hAnsi="Times New Roman" w:cs="Times New Roman"/>
        </w:rPr>
        <w:t xml:space="preserve"> who developed </w:t>
      </w:r>
      <w:r w:rsidR="008F28A5" w:rsidRPr="000A76F1">
        <w:rPr>
          <w:rFonts w:ascii="Times New Roman" w:hAnsi="Times New Roman" w:cs="Times New Roman"/>
        </w:rPr>
        <w:t xml:space="preserve">this messaging had ever studied Goffman’s framing theory, but </w:t>
      </w:r>
      <w:r w:rsidR="00FA1AEC" w:rsidRPr="000A76F1">
        <w:rPr>
          <w:rFonts w:ascii="Times New Roman" w:hAnsi="Times New Roman" w:cs="Times New Roman"/>
        </w:rPr>
        <w:t xml:space="preserve">what they produced lends itself well to a framing analysis, as three clear frames emerged from all they had written. </w:t>
      </w:r>
    </w:p>
    <w:p w14:paraId="385783DF" w14:textId="12F2FAD1" w:rsidR="00CE4FD5" w:rsidRDefault="00E17D75" w:rsidP="000C33D2">
      <w:pPr>
        <w:spacing w:line="480" w:lineRule="auto"/>
        <w:ind w:firstLine="720"/>
        <w:rPr>
          <w:rFonts w:ascii="Times New Roman" w:hAnsi="Times New Roman" w:cs="Times New Roman"/>
        </w:rPr>
      </w:pPr>
      <w:r w:rsidRPr="000A76F1">
        <w:rPr>
          <w:rFonts w:ascii="Times New Roman" w:hAnsi="Times New Roman" w:cs="Times New Roman"/>
        </w:rPr>
        <w:lastRenderedPageBreak/>
        <w:t xml:space="preserve">I think looking at frames within </w:t>
      </w:r>
      <w:r w:rsidR="005663F7" w:rsidRPr="000A76F1">
        <w:rPr>
          <w:rFonts w:ascii="Times New Roman" w:hAnsi="Times New Roman" w:cs="Times New Roman"/>
        </w:rPr>
        <w:t>other aspects of Disney’s CSR practice besides environmental sustainability would be fascinating research</w:t>
      </w:r>
      <w:r w:rsidR="003644D2" w:rsidRPr="000A76F1">
        <w:rPr>
          <w:rFonts w:ascii="Times New Roman" w:hAnsi="Times New Roman" w:cs="Times New Roman"/>
        </w:rPr>
        <w:t xml:space="preserve">, as their CSR umbrella is much broader than </w:t>
      </w:r>
      <w:r w:rsidR="009C63F4" w:rsidRPr="000A76F1">
        <w:rPr>
          <w:rFonts w:ascii="Times New Roman" w:hAnsi="Times New Roman" w:cs="Times New Roman"/>
        </w:rPr>
        <w:t>this paper had time</w:t>
      </w:r>
      <w:r w:rsidR="00FA1D4F" w:rsidRPr="000A76F1">
        <w:rPr>
          <w:rFonts w:ascii="Times New Roman" w:hAnsi="Times New Roman" w:cs="Times New Roman"/>
        </w:rPr>
        <w:t xml:space="preserve"> or space</w:t>
      </w:r>
      <w:r w:rsidR="009C63F4" w:rsidRPr="000A76F1">
        <w:rPr>
          <w:rFonts w:ascii="Times New Roman" w:hAnsi="Times New Roman" w:cs="Times New Roman"/>
        </w:rPr>
        <w:t xml:space="preserve"> to address. </w:t>
      </w:r>
      <w:r w:rsidR="00FD5286" w:rsidRPr="000A76F1">
        <w:rPr>
          <w:rFonts w:ascii="Times New Roman" w:hAnsi="Times New Roman" w:cs="Times New Roman"/>
        </w:rPr>
        <w:t xml:space="preserve">I also think a quantitative analysis of </w:t>
      </w:r>
      <w:r w:rsidR="00D24612" w:rsidRPr="000A76F1">
        <w:rPr>
          <w:rFonts w:ascii="Times New Roman" w:hAnsi="Times New Roman" w:cs="Times New Roman"/>
        </w:rPr>
        <w:t>Disney’s</w:t>
      </w:r>
      <w:r w:rsidR="00753A20" w:rsidRPr="000A76F1">
        <w:rPr>
          <w:rFonts w:ascii="Times New Roman" w:hAnsi="Times New Roman" w:cs="Times New Roman"/>
        </w:rPr>
        <w:t xml:space="preserve"> targets </w:t>
      </w:r>
      <w:r w:rsidR="00760F7C" w:rsidRPr="000A76F1">
        <w:rPr>
          <w:rFonts w:ascii="Times New Roman" w:hAnsi="Times New Roman" w:cs="Times New Roman"/>
        </w:rPr>
        <w:t xml:space="preserve">compared to other corporations who produced similar CSR content would be eye-opening as to </w:t>
      </w:r>
      <w:r w:rsidR="00D24612" w:rsidRPr="000A76F1">
        <w:rPr>
          <w:rFonts w:ascii="Times New Roman" w:hAnsi="Times New Roman" w:cs="Times New Roman"/>
        </w:rPr>
        <w:t>how Disney has or has not set itself apart from other global companies</w:t>
      </w:r>
      <w:r w:rsidR="001D788D" w:rsidRPr="000A76F1">
        <w:rPr>
          <w:rFonts w:ascii="Times New Roman" w:hAnsi="Times New Roman" w:cs="Times New Roman"/>
        </w:rPr>
        <w:t xml:space="preserve">, in terms of </w:t>
      </w:r>
      <w:r w:rsidR="008F0B90" w:rsidRPr="000A76F1">
        <w:rPr>
          <w:rFonts w:ascii="Times New Roman" w:hAnsi="Times New Roman" w:cs="Times New Roman"/>
        </w:rPr>
        <w:t xml:space="preserve">environmental sustainability practice. </w:t>
      </w:r>
      <w:r w:rsidR="004F1584" w:rsidRPr="000A76F1">
        <w:rPr>
          <w:rFonts w:ascii="Times New Roman" w:hAnsi="Times New Roman" w:cs="Times New Roman"/>
        </w:rPr>
        <w:t>Other global corporations can definitely learn from what Disney has done</w:t>
      </w:r>
      <w:r w:rsidR="00863F5E" w:rsidRPr="000A76F1">
        <w:rPr>
          <w:rFonts w:ascii="Times New Roman" w:hAnsi="Times New Roman" w:cs="Times New Roman"/>
        </w:rPr>
        <w:t xml:space="preserve">, both in terms of messaging and in terms of their actual environmental milestones, </w:t>
      </w:r>
      <w:r w:rsidR="00C94329" w:rsidRPr="000A76F1">
        <w:rPr>
          <w:rFonts w:ascii="Times New Roman" w:hAnsi="Times New Roman" w:cs="Times New Roman"/>
        </w:rPr>
        <w:t xml:space="preserve">in that transparency </w:t>
      </w:r>
      <w:r w:rsidR="00427C94" w:rsidRPr="000A76F1">
        <w:rPr>
          <w:rFonts w:ascii="Times New Roman" w:hAnsi="Times New Roman" w:cs="Times New Roman"/>
        </w:rPr>
        <w:t xml:space="preserve">and encouragement to others are key to successful </w:t>
      </w:r>
      <w:r w:rsidR="00683058" w:rsidRPr="000A76F1">
        <w:rPr>
          <w:rFonts w:ascii="Times New Roman" w:hAnsi="Times New Roman" w:cs="Times New Roman"/>
        </w:rPr>
        <w:t xml:space="preserve">messaging, and </w:t>
      </w:r>
      <w:r w:rsidR="00A44ABC" w:rsidRPr="000A76F1">
        <w:rPr>
          <w:rFonts w:ascii="Times New Roman" w:hAnsi="Times New Roman" w:cs="Times New Roman"/>
        </w:rPr>
        <w:t xml:space="preserve">that time and resources dedicated to </w:t>
      </w:r>
      <w:r w:rsidR="00C44200" w:rsidRPr="000A76F1">
        <w:rPr>
          <w:rFonts w:ascii="Times New Roman" w:hAnsi="Times New Roman" w:cs="Times New Roman"/>
        </w:rPr>
        <w:t xml:space="preserve">the betterment of the environment are </w:t>
      </w:r>
      <w:r w:rsidR="00065A28" w:rsidRPr="000A76F1">
        <w:rPr>
          <w:rFonts w:ascii="Times New Roman" w:hAnsi="Times New Roman" w:cs="Times New Roman"/>
        </w:rPr>
        <w:t xml:space="preserve">always beneficial, no matter </w:t>
      </w:r>
      <w:r w:rsidR="00360716" w:rsidRPr="000A76F1">
        <w:rPr>
          <w:rFonts w:ascii="Times New Roman" w:hAnsi="Times New Roman" w:cs="Times New Roman"/>
        </w:rPr>
        <w:t xml:space="preserve">what the company’s history of environmental sustainability is. </w:t>
      </w:r>
    </w:p>
    <w:p w14:paraId="6FE5517F" w14:textId="77777777" w:rsidR="002D7C70" w:rsidRDefault="00010804" w:rsidP="002D7C70">
      <w:pPr>
        <w:spacing w:line="480" w:lineRule="auto"/>
        <w:ind w:firstLine="720"/>
        <w:rPr>
          <w:rFonts w:ascii="Times New Roman" w:hAnsi="Times New Roman" w:cs="Times New Roman"/>
        </w:rPr>
      </w:pPr>
      <w:r w:rsidRPr="000A76F1">
        <w:rPr>
          <w:rFonts w:ascii="Times New Roman" w:hAnsi="Times New Roman" w:cs="Times New Roman"/>
        </w:rPr>
        <w:t>A wise baboon once said that t</w:t>
      </w:r>
      <w:r w:rsidR="006C76BB" w:rsidRPr="000A76F1">
        <w:rPr>
          <w:rFonts w:ascii="Times New Roman" w:hAnsi="Times New Roman" w:cs="Times New Roman"/>
        </w:rPr>
        <w:t>he past can hurt, but you can either run from it or learn from it</w:t>
      </w:r>
      <w:r w:rsidR="00F1441E" w:rsidRPr="000A76F1">
        <w:rPr>
          <w:rFonts w:ascii="Times New Roman" w:hAnsi="Times New Roman" w:cs="Times New Roman"/>
        </w:rPr>
        <w:t>.</w:t>
      </w:r>
      <w:r w:rsidR="0046354D" w:rsidRPr="000A76F1">
        <w:rPr>
          <w:rFonts w:ascii="Times New Roman" w:hAnsi="Times New Roman" w:cs="Times New Roman"/>
        </w:rPr>
        <w:t xml:space="preserve"> </w:t>
      </w:r>
      <w:r w:rsidR="00F1441E" w:rsidRPr="000A76F1">
        <w:rPr>
          <w:rFonts w:ascii="Times New Roman" w:hAnsi="Times New Roman" w:cs="Times New Roman"/>
        </w:rPr>
        <w:t>T</w:t>
      </w:r>
      <w:r w:rsidR="0046354D" w:rsidRPr="000A76F1">
        <w:rPr>
          <w:rFonts w:ascii="Times New Roman" w:hAnsi="Times New Roman" w:cs="Times New Roman"/>
        </w:rPr>
        <w:t xml:space="preserve">here is always room for </w:t>
      </w:r>
      <w:r w:rsidR="00F1441E" w:rsidRPr="000A76F1">
        <w:rPr>
          <w:rFonts w:ascii="Times New Roman" w:hAnsi="Times New Roman" w:cs="Times New Roman"/>
        </w:rPr>
        <w:t xml:space="preserve">learning, </w:t>
      </w:r>
      <w:r w:rsidR="0046354D" w:rsidRPr="000A76F1">
        <w:rPr>
          <w:rFonts w:ascii="Times New Roman" w:hAnsi="Times New Roman" w:cs="Times New Roman"/>
        </w:rPr>
        <w:t xml:space="preserve">reconciliation and </w:t>
      </w:r>
      <w:r w:rsidR="00071D73" w:rsidRPr="000A76F1">
        <w:rPr>
          <w:rFonts w:ascii="Times New Roman" w:hAnsi="Times New Roman" w:cs="Times New Roman"/>
        </w:rPr>
        <w:t>future improvement</w:t>
      </w:r>
      <w:r w:rsidR="00563B9A" w:rsidRPr="000A76F1">
        <w:rPr>
          <w:rFonts w:ascii="Times New Roman" w:hAnsi="Times New Roman" w:cs="Times New Roman"/>
        </w:rPr>
        <w:t xml:space="preserve"> in any circumstance, but especially with </w:t>
      </w:r>
      <w:r w:rsidR="006229B4" w:rsidRPr="000A76F1">
        <w:rPr>
          <w:rFonts w:ascii="Times New Roman" w:hAnsi="Times New Roman" w:cs="Times New Roman"/>
        </w:rPr>
        <w:t>treating the environment well</w:t>
      </w:r>
      <w:r w:rsidR="005B776A" w:rsidRPr="000A76F1">
        <w:rPr>
          <w:rFonts w:ascii="Times New Roman" w:hAnsi="Times New Roman" w:cs="Times New Roman"/>
        </w:rPr>
        <w:t>. We only have one home planet, and the ones who emerge as the</w:t>
      </w:r>
      <w:r w:rsidR="005A54CC" w:rsidRPr="000A76F1">
        <w:rPr>
          <w:rFonts w:ascii="Times New Roman" w:hAnsi="Times New Roman" w:cs="Times New Roman"/>
        </w:rPr>
        <w:t xml:space="preserve"> most concerned about treating her well </w:t>
      </w:r>
      <w:r w:rsidR="00544ECB" w:rsidRPr="000A76F1">
        <w:rPr>
          <w:rFonts w:ascii="Times New Roman" w:hAnsi="Times New Roman" w:cs="Times New Roman"/>
        </w:rPr>
        <w:t xml:space="preserve">will be the ones to triumph in the end, and </w:t>
      </w:r>
      <w:r w:rsidR="00077102" w:rsidRPr="000A76F1">
        <w:rPr>
          <w:rFonts w:ascii="Times New Roman" w:hAnsi="Times New Roman" w:cs="Times New Roman"/>
        </w:rPr>
        <w:t xml:space="preserve">this research has concluded that the Walt Disney Company is certainly on that path. </w:t>
      </w:r>
    </w:p>
    <w:p w14:paraId="6098A70A" w14:textId="77777777" w:rsidR="00BD4311" w:rsidRDefault="00BD4311" w:rsidP="002D7C70">
      <w:pPr>
        <w:spacing w:line="480" w:lineRule="auto"/>
        <w:ind w:firstLine="720"/>
        <w:jc w:val="center"/>
        <w:rPr>
          <w:rFonts w:ascii="Times New Roman" w:hAnsi="Times New Roman" w:cs="Times New Roman"/>
        </w:rPr>
      </w:pPr>
    </w:p>
    <w:p w14:paraId="38351F27" w14:textId="77777777" w:rsidR="00BD4311" w:rsidRDefault="00BD4311" w:rsidP="002D7C70">
      <w:pPr>
        <w:spacing w:line="480" w:lineRule="auto"/>
        <w:ind w:firstLine="720"/>
        <w:jc w:val="center"/>
        <w:rPr>
          <w:rFonts w:ascii="Times New Roman" w:hAnsi="Times New Roman" w:cs="Times New Roman"/>
        </w:rPr>
      </w:pPr>
    </w:p>
    <w:p w14:paraId="2E35E96E" w14:textId="77777777" w:rsidR="00BD4311" w:rsidRDefault="00BD4311" w:rsidP="002D7C70">
      <w:pPr>
        <w:spacing w:line="480" w:lineRule="auto"/>
        <w:ind w:firstLine="720"/>
        <w:jc w:val="center"/>
        <w:rPr>
          <w:rFonts w:ascii="Times New Roman" w:hAnsi="Times New Roman" w:cs="Times New Roman"/>
        </w:rPr>
      </w:pPr>
    </w:p>
    <w:p w14:paraId="3B37C2BE" w14:textId="77777777" w:rsidR="00BD4311" w:rsidRDefault="00BD4311" w:rsidP="002D7C70">
      <w:pPr>
        <w:spacing w:line="480" w:lineRule="auto"/>
        <w:ind w:firstLine="720"/>
        <w:jc w:val="center"/>
        <w:rPr>
          <w:rFonts w:ascii="Times New Roman" w:hAnsi="Times New Roman" w:cs="Times New Roman"/>
        </w:rPr>
      </w:pPr>
    </w:p>
    <w:p w14:paraId="7F4D4F42" w14:textId="77777777" w:rsidR="00BD4311" w:rsidRDefault="00BD4311" w:rsidP="002D7C70">
      <w:pPr>
        <w:spacing w:line="480" w:lineRule="auto"/>
        <w:ind w:firstLine="720"/>
        <w:jc w:val="center"/>
        <w:rPr>
          <w:rFonts w:ascii="Times New Roman" w:hAnsi="Times New Roman" w:cs="Times New Roman"/>
        </w:rPr>
      </w:pPr>
    </w:p>
    <w:p w14:paraId="52115C8F" w14:textId="77777777" w:rsidR="00BD4311" w:rsidRDefault="00BD4311" w:rsidP="002D7C70">
      <w:pPr>
        <w:spacing w:line="480" w:lineRule="auto"/>
        <w:ind w:firstLine="720"/>
        <w:jc w:val="center"/>
        <w:rPr>
          <w:rFonts w:ascii="Times New Roman" w:hAnsi="Times New Roman" w:cs="Times New Roman"/>
        </w:rPr>
      </w:pPr>
    </w:p>
    <w:p w14:paraId="6D57418B" w14:textId="77777777" w:rsidR="00FB51B1" w:rsidRDefault="00FB51B1" w:rsidP="00FB51B1">
      <w:pPr>
        <w:spacing w:line="480" w:lineRule="auto"/>
        <w:rPr>
          <w:rFonts w:ascii="Times New Roman" w:hAnsi="Times New Roman" w:cs="Times New Roman"/>
        </w:rPr>
      </w:pPr>
    </w:p>
    <w:p w14:paraId="6D98DBBC" w14:textId="3B95652D" w:rsidR="006D6748" w:rsidRPr="000A76F1" w:rsidRDefault="006D6748" w:rsidP="00FB51B1">
      <w:pPr>
        <w:spacing w:line="480" w:lineRule="auto"/>
        <w:jc w:val="center"/>
        <w:rPr>
          <w:rFonts w:ascii="Times New Roman" w:hAnsi="Times New Roman" w:cs="Times New Roman"/>
        </w:rPr>
      </w:pPr>
      <w:r w:rsidRPr="000A76F1">
        <w:rPr>
          <w:rFonts w:ascii="Times New Roman" w:hAnsi="Times New Roman" w:cs="Times New Roman"/>
        </w:rPr>
        <w:lastRenderedPageBreak/>
        <w:t>Works Cited</w:t>
      </w:r>
    </w:p>
    <w:p w14:paraId="1DCE1BD7" w14:textId="24609B11" w:rsidR="0084251D" w:rsidRPr="000A76F1" w:rsidRDefault="0084251D" w:rsidP="006D6748">
      <w:pPr>
        <w:spacing w:before="100" w:beforeAutospacing="1" w:after="100" w:afterAutospacing="1"/>
        <w:ind w:left="567" w:hanging="567"/>
        <w:rPr>
          <w:rFonts w:ascii="Times New Roman" w:eastAsia="Times New Roman" w:hAnsi="Times New Roman" w:cs="Times New Roman"/>
          <w:color w:val="000000"/>
        </w:rPr>
      </w:pPr>
      <w:r w:rsidRPr="000A76F1">
        <w:rPr>
          <w:rFonts w:ascii="Times New Roman" w:eastAsia="Times New Roman" w:hAnsi="Times New Roman" w:cs="Times New Roman"/>
          <w:i/>
          <w:iCs/>
          <w:color w:val="000000"/>
        </w:rPr>
        <w:t>2019 Corporate Social Responsibility Update</w:t>
      </w:r>
      <w:r w:rsidRPr="000A76F1">
        <w:rPr>
          <w:rFonts w:ascii="Times New Roman" w:eastAsia="Times New Roman" w:hAnsi="Times New Roman" w:cs="Times New Roman"/>
          <w:color w:val="000000"/>
        </w:rPr>
        <w:t xml:space="preserve">. </w:t>
      </w:r>
      <w:r w:rsidR="000D3869" w:rsidRPr="000A76F1">
        <w:rPr>
          <w:rFonts w:ascii="Times New Roman" w:eastAsia="Times New Roman" w:hAnsi="Times New Roman" w:cs="Times New Roman"/>
          <w:color w:val="000000"/>
        </w:rPr>
        <w:t xml:space="preserve">The Walt Disney Company. </w:t>
      </w:r>
      <w:hyperlink r:id="rId9" w:history="1">
        <w:r w:rsidR="002C38A8" w:rsidRPr="000A76F1">
          <w:rPr>
            <w:rStyle w:val="Hyperlink"/>
            <w:rFonts w:ascii="Times New Roman" w:eastAsia="Times New Roman" w:hAnsi="Times New Roman" w:cs="Times New Roman"/>
          </w:rPr>
          <w:t>https://thewaltdisneycompany.com/app/uploads/2020/02/CSR2019Report.pdf</w:t>
        </w:r>
      </w:hyperlink>
      <w:r w:rsidR="002C38A8" w:rsidRPr="000A76F1">
        <w:rPr>
          <w:rFonts w:ascii="Times New Roman" w:eastAsia="Times New Roman" w:hAnsi="Times New Roman" w:cs="Times New Roman"/>
          <w:color w:val="000000"/>
        </w:rPr>
        <w:t xml:space="preserve"> </w:t>
      </w:r>
    </w:p>
    <w:p w14:paraId="1C32A639" w14:textId="0EE90E16" w:rsidR="006D6748" w:rsidRPr="000A76F1" w:rsidRDefault="006D6748" w:rsidP="006D6748">
      <w:pPr>
        <w:spacing w:before="100" w:beforeAutospacing="1" w:after="100" w:afterAutospacing="1"/>
        <w:ind w:left="567" w:hanging="567"/>
        <w:rPr>
          <w:rFonts w:ascii="Times New Roman" w:eastAsia="Times New Roman" w:hAnsi="Times New Roman" w:cs="Times New Roman"/>
          <w:color w:val="000000"/>
        </w:rPr>
      </w:pPr>
      <w:r w:rsidRPr="000A76F1">
        <w:rPr>
          <w:rFonts w:ascii="Times New Roman" w:eastAsia="Times New Roman" w:hAnsi="Times New Roman" w:cs="Times New Roman"/>
          <w:color w:val="000000"/>
        </w:rPr>
        <w:t>Bemis, B. (2017, January 3). </w:t>
      </w:r>
      <w:r w:rsidRPr="000A76F1">
        <w:rPr>
          <w:rFonts w:ascii="Times New Roman" w:eastAsia="Times New Roman" w:hAnsi="Times New Roman" w:cs="Times New Roman"/>
          <w:i/>
          <w:iCs/>
          <w:color w:val="000000"/>
        </w:rPr>
        <w:t>How Disney Came to Define What Constitutes the American Experience</w:t>
      </w:r>
      <w:r w:rsidRPr="000A76F1">
        <w:rPr>
          <w:rFonts w:ascii="Times New Roman" w:eastAsia="Times New Roman" w:hAnsi="Times New Roman" w:cs="Times New Roman"/>
          <w:color w:val="000000"/>
        </w:rPr>
        <w:t>. Smithsonian.com. https://www.smithsonianmag.com/history/how-disney came-define-what-constitutes-american-experience-180961632/. </w:t>
      </w:r>
    </w:p>
    <w:p w14:paraId="5E1F93F9" w14:textId="77777777" w:rsidR="006D6748" w:rsidRPr="000A76F1" w:rsidRDefault="006D6748" w:rsidP="006D6748">
      <w:pPr>
        <w:rPr>
          <w:rFonts w:ascii="Times New Roman" w:eastAsia="Times New Roman" w:hAnsi="Times New Roman" w:cs="Times New Roman"/>
          <w:color w:val="333333"/>
          <w:shd w:val="clear" w:color="auto" w:fill="FFFFFF"/>
        </w:rPr>
      </w:pPr>
      <w:r w:rsidRPr="000A76F1">
        <w:rPr>
          <w:rFonts w:ascii="Times New Roman" w:eastAsia="Times New Roman" w:hAnsi="Times New Roman" w:cs="Times New Roman"/>
          <w:color w:val="333333"/>
          <w:shd w:val="clear" w:color="auto" w:fill="FFFFFF"/>
        </w:rPr>
        <w:t>Carroll, Archie B. 1999. Corporate social responsibility: Evolution of a definitional construct. </w:t>
      </w:r>
      <w:r w:rsidRPr="000A76F1">
        <w:rPr>
          <w:rFonts w:ascii="Times New Roman" w:eastAsia="Times New Roman" w:hAnsi="Times New Roman" w:cs="Times New Roman"/>
          <w:i/>
          <w:iCs/>
          <w:color w:val="333333"/>
          <w:shd w:val="clear" w:color="auto" w:fill="FFFFFF"/>
        </w:rPr>
        <w:t>Business &amp; Society</w:t>
      </w:r>
      <w:r w:rsidRPr="000A76F1">
        <w:rPr>
          <w:rFonts w:ascii="Times New Roman" w:eastAsia="Times New Roman" w:hAnsi="Times New Roman" w:cs="Times New Roman"/>
          <w:color w:val="333333"/>
          <w:shd w:val="clear" w:color="auto" w:fill="FFFFFF"/>
        </w:rPr>
        <w:t> 38:268–295.</w:t>
      </w:r>
    </w:p>
    <w:p w14:paraId="7C7CAB4B" w14:textId="77777777" w:rsidR="006D6748" w:rsidRPr="000A76F1" w:rsidRDefault="006D6748" w:rsidP="006D6748">
      <w:pPr>
        <w:rPr>
          <w:rFonts w:ascii="Times New Roman" w:hAnsi="Times New Roman" w:cs="Times New Roman"/>
          <w:color w:val="000000"/>
        </w:rPr>
      </w:pPr>
    </w:p>
    <w:p w14:paraId="55C45567"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Chernov</w:t>
      </w:r>
      <w:proofErr w:type="spellEnd"/>
      <w:r w:rsidRPr="000A76F1">
        <w:rPr>
          <w:rFonts w:ascii="Times New Roman" w:hAnsi="Times New Roman" w:cs="Times New Roman"/>
          <w:color w:val="000000"/>
        </w:rPr>
        <w:t>, G., &amp; McCombs, M. (2019). Philosophical orientations and theoretical frameworks in media effects: Agenda setting, priming and their comparison with framing.</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Agenda Setting Journal: Theory, Practice, Critique</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w:t>
      </w:r>
      <w:r w:rsidRPr="000A76F1">
        <w:rPr>
          <w:rFonts w:ascii="Times New Roman" w:hAnsi="Times New Roman" w:cs="Times New Roman"/>
          <w:color w:val="000000"/>
        </w:rPr>
        <w:t>(1), 63–81.</w:t>
      </w:r>
      <w:r w:rsidRPr="000A76F1">
        <w:rPr>
          <w:rStyle w:val="apple-converted-space"/>
          <w:rFonts w:ascii="Times New Roman" w:hAnsi="Times New Roman" w:cs="Times New Roman"/>
          <w:color w:val="000000"/>
        </w:rPr>
        <w:t> </w:t>
      </w:r>
      <w:hyperlink r:id="rId10" w:history="1">
        <w:r w:rsidRPr="000A76F1">
          <w:rPr>
            <w:rStyle w:val="Hyperlink"/>
            <w:rFonts w:ascii="Times New Roman" w:hAnsi="Times New Roman" w:cs="Times New Roman"/>
          </w:rPr>
          <w:t>https://doi.org/10.1075/asj.18016.che</w:t>
        </w:r>
      </w:hyperlink>
    </w:p>
    <w:p w14:paraId="680D45AE" w14:textId="77777777" w:rsidR="006D6748" w:rsidRPr="000A76F1" w:rsidRDefault="006D6748" w:rsidP="006D6748">
      <w:pPr>
        <w:spacing w:line="480" w:lineRule="auto"/>
        <w:rPr>
          <w:rFonts w:ascii="Times New Roman" w:hAnsi="Times New Roman" w:cs="Times New Roman"/>
        </w:rPr>
      </w:pPr>
    </w:p>
    <w:p w14:paraId="60370850"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color w:val="000000"/>
        </w:rPr>
        <w:t>Chung, S., &amp; Lee, S. Y. (2019). Visual CSR Messages and the Effects of Emotional Valence and Arousal on Perceived CSR Motives, Attitude, and Behavioral Intentions. </w:t>
      </w:r>
      <w:r w:rsidRPr="000A76F1">
        <w:rPr>
          <w:rFonts w:ascii="Times New Roman" w:eastAsia="Times New Roman" w:hAnsi="Times New Roman" w:cs="Times New Roman"/>
          <w:i/>
          <w:iCs/>
          <w:color w:val="000000"/>
        </w:rPr>
        <w:t>Communication Research</w:t>
      </w:r>
      <w:r w:rsidRPr="000A76F1">
        <w:rPr>
          <w:rFonts w:ascii="Times New Roman" w:eastAsia="Times New Roman" w:hAnsi="Times New Roman" w:cs="Times New Roman"/>
          <w:color w:val="000000"/>
        </w:rPr>
        <w:t>, </w:t>
      </w:r>
      <w:r w:rsidRPr="000A76F1">
        <w:rPr>
          <w:rFonts w:ascii="Times New Roman" w:eastAsia="Times New Roman" w:hAnsi="Times New Roman" w:cs="Times New Roman"/>
          <w:i/>
          <w:iCs/>
          <w:color w:val="000000"/>
        </w:rPr>
        <w:t>46</w:t>
      </w:r>
      <w:r w:rsidRPr="000A76F1">
        <w:rPr>
          <w:rFonts w:ascii="Times New Roman" w:eastAsia="Times New Roman" w:hAnsi="Times New Roman" w:cs="Times New Roman"/>
          <w:color w:val="000000"/>
        </w:rPr>
        <w:t>(7), 926–947. </w:t>
      </w:r>
      <w:hyperlink r:id="rId11" w:tooltip="https://doi.org/10.1177/0093650216689161" w:history="1">
        <w:r w:rsidRPr="000A76F1">
          <w:rPr>
            <w:rFonts w:ascii="Times New Roman" w:eastAsia="Times New Roman" w:hAnsi="Times New Roman" w:cs="Times New Roman"/>
            <w:color w:val="0000FF"/>
            <w:u w:val="single"/>
          </w:rPr>
          <w:t>https://doi.org/10.1177/0093650216689161</w:t>
        </w:r>
      </w:hyperlink>
    </w:p>
    <w:p w14:paraId="3A46D8AD" w14:textId="77777777" w:rsidR="006D6748" w:rsidRPr="000A76F1" w:rsidRDefault="006D6748" w:rsidP="006D6748">
      <w:pPr>
        <w:spacing w:line="480" w:lineRule="auto"/>
        <w:rPr>
          <w:rFonts w:ascii="Times New Roman" w:hAnsi="Times New Roman" w:cs="Times New Roman"/>
        </w:rPr>
      </w:pPr>
    </w:p>
    <w:p w14:paraId="4AF3491A"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Collins, C. M., Steg, L., &amp; Koning, M. A. S. (2007). Customers’ values, beliefs on sustainable corporate performance, and buying behavior.</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Psychology &amp; Marketing</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24</w:t>
      </w:r>
      <w:r w:rsidRPr="000A76F1">
        <w:rPr>
          <w:rFonts w:ascii="Times New Roman" w:hAnsi="Times New Roman" w:cs="Times New Roman"/>
          <w:color w:val="000000"/>
        </w:rPr>
        <w:t>(6), 555–577.</w:t>
      </w:r>
      <w:r w:rsidRPr="000A76F1">
        <w:rPr>
          <w:rStyle w:val="apple-converted-space"/>
          <w:rFonts w:ascii="Times New Roman" w:hAnsi="Times New Roman" w:cs="Times New Roman"/>
          <w:color w:val="000000"/>
        </w:rPr>
        <w:t> </w:t>
      </w:r>
      <w:hyperlink r:id="rId12" w:tooltip="https://doi.org/10.1002/mar.20173" w:history="1">
        <w:r w:rsidRPr="000A76F1">
          <w:rPr>
            <w:rStyle w:val="Hyperlink"/>
            <w:rFonts w:ascii="Times New Roman" w:hAnsi="Times New Roman" w:cs="Times New Roman"/>
          </w:rPr>
          <w:t>https://doi.org/10.1002/mar.20173</w:t>
        </w:r>
      </w:hyperlink>
    </w:p>
    <w:p w14:paraId="724845A1" w14:textId="77777777" w:rsidR="006D6748" w:rsidRPr="000A76F1" w:rsidRDefault="006D6748" w:rsidP="006D6748">
      <w:pPr>
        <w:rPr>
          <w:rFonts w:ascii="Times New Roman" w:eastAsia="Times New Roman" w:hAnsi="Times New Roman" w:cs="Times New Roman"/>
          <w:color w:val="000000"/>
        </w:rPr>
      </w:pPr>
    </w:p>
    <w:p w14:paraId="59A433DD"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Cuadrado</w:t>
      </w:r>
      <w:proofErr w:type="spellEnd"/>
      <w:r w:rsidRPr="000A76F1">
        <w:rPr>
          <w:rFonts w:ascii="Times New Roman" w:hAnsi="Times New Roman" w:cs="Times New Roman"/>
          <w:color w:val="000000"/>
        </w:rPr>
        <w:t xml:space="preserve">, F., </w:t>
      </w:r>
      <w:proofErr w:type="spellStart"/>
      <w:r w:rsidRPr="000A76F1">
        <w:rPr>
          <w:rFonts w:ascii="Times New Roman" w:hAnsi="Times New Roman" w:cs="Times New Roman"/>
          <w:color w:val="000000"/>
        </w:rPr>
        <w:t>Antolí</w:t>
      </w:r>
      <w:proofErr w:type="spellEnd"/>
      <w:r w:rsidRPr="000A76F1">
        <w:rPr>
          <w:rFonts w:ascii="Times New Roman" w:hAnsi="Times New Roman" w:cs="Times New Roman"/>
          <w:color w:val="000000"/>
        </w:rPr>
        <w:t xml:space="preserve">, A., </w:t>
      </w:r>
      <w:proofErr w:type="spellStart"/>
      <w:r w:rsidRPr="000A76F1">
        <w:rPr>
          <w:rFonts w:ascii="Times New Roman" w:hAnsi="Times New Roman" w:cs="Times New Roman"/>
          <w:color w:val="000000"/>
        </w:rPr>
        <w:t>Rosal-Nadales</w:t>
      </w:r>
      <w:proofErr w:type="spellEnd"/>
      <w:r w:rsidRPr="000A76F1">
        <w:rPr>
          <w:rFonts w:ascii="Times New Roman" w:hAnsi="Times New Roman" w:cs="Times New Roman"/>
          <w:color w:val="000000"/>
        </w:rPr>
        <w:t xml:space="preserve">, M., &amp; </w:t>
      </w:r>
      <w:proofErr w:type="spellStart"/>
      <w:r w:rsidRPr="000A76F1">
        <w:rPr>
          <w:rFonts w:ascii="Times New Roman" w:hAnsi="Times New Roman" w:cs="Times New Roman"/>
          <w:color w:val="000000"/>
        </w:rPr>
        <w:t>Moriana</w:t>
      </w:r>
      <w:proofErr w:type="spellEnd"/>
      <w:r w:rsidRPr="000A76F1">
        <w:rPr>
          <w:rFonts w:ascii="Times New Roman" w:hAnsi="Times New Roman" w:cs="Times New Roman"/>
          <w:color w:val="000000"/>
        </w:rPr>
        <w:t>, J. A. (2020). Giving Meaning to Alzheimer’s Disease: An Experimental Study Using a Framing Approach.</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Health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35</w:t>
      </w:r>
      <w:r w:rsidRPr="000A76F1">
        <w:rPr>
          <w:rFonts w:ascii="Times New Roman" w:hAnsi="Times New Roman" w:cs="Times New Roman"/>
          <w:color w:val="000000"/>
        </w:rPr>
        <w:t>(4), 447–455.</w:t>
      </w:r>
      <w:r w:rsidRPr="000A76F1">
        <w:rPr>
          <w:rStyle w:val="apple-converted-space"/>
          <w:rFonts w:ascii="Times New Roman" w:hAnsi="Times New Roman" w:cs="Times New Roman"/>
          <w:color w:val="000000"/>
        </w:rPr>
        <w:t> </w:t>
      </w:r>
      <w:hyperlink r:id="rId13" w:history="1">
        <w:r w:rsidRPr="000A76F1">
          <w:rPr>
            <w:rStyle w:val="Hyperlink"/>
            <w:rFonts w:ascii="Times New Roman" w:hAnsi="Times New Roman" w:cs="Times New Roman"/>
          </w:rPr>
          <w:t>https://doi.org/10.1080/10410236.2019.1567441</w:t>
        </w:r>
      </w:hyperlink>
    </w:p>
    <w:p w14:paraId="0B66813A" w14:textId="77777777" w:rsidR="006D6748" w:rsidRPr="000A76F1" w:rsidRDefault="006D6748" w:rsidP="006D6748">
      <w:pPr>
        <w:spacing w:line="480" w:lineRule="auto"/>
        <w:rPr>
          <w:rFonts w:ascii="Times New Roman" w:hAnsi="Times New Roman" w:cs="Times New Roman"/>
        </w:rPr>
      </w:pPr>
    </w:p>
    <w:p w14:paraId="76783CAC"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De</w:t>
      </w:r>
      <w:r w:rsidRPr="000A76F1">
        <w:rPr>
          <w:rFonts w:ascii="Times New Roman" w:hAnsi="Times New Roman" w:cs="Times New Roman"/>
          <w:b/>
          <w:bCs/>
          <w:color w:val="000000"/>
        </w:rPr>
        <w:t xml:space="preserve"> </w:t>
      </w:r>
      <w:r w:rsidRPr="000A76F1">
        <w:rPr>
          <w:rFonts w:ascii="Times New Roman" w:hAnsi="Times New Roman" w:cs="Times New Roman"/>
          <w:color w:val="000000"/>
        </w:rPr>
        <w:t xml:space="preserve">Jong, M. D. T., </w:t>
      </w:r>
      <w:proofErr w:type="spellStart"/>
      <w:r w:rsidRPr="000A76F1">
        <w:rPr>
          <w:rFonts w:ascii="Times New Roman" w:hAnsi="Times New Roman" w:cs="Times New Roman"/>
          <w:color w:val="000000"/>
        </w:rPr>
        <w:t>Harkink</w:t>
      </w:r>
      <w:proofErr w:type="spellEnd"/>
      <w:r w:rsidRPr="000A76F1">
        <w:rPr>
          <w:rFonts w:ascii="Times New Roman" w:hAnsi="Times New Roman" w:cs="Times New Roman"/>
          <w:color w:val="000000"/>
        </w:rPr>
        <w:t>, K. M., &amp; Barth, S. (2018). Making Green Stuff? Effects of Corporate Greenwashing on Consumers.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Business &amp; Technical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32</w:t>
      </w:r>
      <w:r w:rsidRPr="000A76F1">
        <w:rPr>
          <w:rFonts w:ascii="Times New Roman" w:hAnsi="Times New Roman" w:cs="Times New Roman"/>
          <w:color w:val="000000"/>
        </w:rPr>
        <w:t>(1), 77–112.</w:t>
      </w:r>
      <w:r w:rsidRPr="000A76F1">
        <w:rPr>
          <w:rStyle w:val="apple-converted-space"/>
          <w:rFonts w:ascii="Times New Roman" w:hAnsi="Times New Roman" w:cs="Times New Roman"/>
          <w:color w:val="000000"/>
        </w:rPr>
        <w:t> </w:t>
      </w:r>
      <w:hyperlink r:id="rId14" w:tooltip="https://doi.org/10.1177/1050651917729863" w:history="1">
        <w:r w:rsidRPr="000A76F1">
          <w:rPr>
            <w:rStyle w:val="Hyperlink"/>
            <w:rFonts w:ascii="Times New Roman" w:hAnsi="Times New Roman" w:cs="Times New Roman"/>
          </w:rPr>
          <w:t>https://doi.org/10.1177/1050651917729863</w:t>
        </w:r>
      </w:hyperlink>
      <w:r w:rsidRPr="000A76F1">
        <w:rPr>
          <w:rFonts w:ascii="Times New Roman" w:hAnsi="Times New Roman" w:cs="Times New Roman"/>
        </w:rPr>
        <w:t xml:space="preserve"> </w:t>
      </w:r>
    </w:p>
    <w:p w14:paraId="7DBC91EF" w14:textId="77777777" w:rsidR="006D6748" w:rsidRPr="000A76F1" w:rsidRDefault="006D6748" w:rsidP="006D6748">
      <w:pPr>
        <w:spacing w:line="480" w:lineRule="auto"/>
        <w:rPr>
          <w:rFonts w:ascii="Times New Roman" w:hAnsi="Times New Roman" w:cs="Times New Roman"/>
        </w:rPr>
      </w:pPr>
    </w:p>
    <w:p w14:paraId="46377CFA" w14:textId="77777777" w:rsidR="006D6748" w:rsidRPr="000A76F1" w:rsidRDefault="006D6748" w:rsidP="006D6748">
      <w:pPr>
        <w:rPr>
          <w:rFonts w:ascii="Times New Roman" w:eastAsia="Times New Roman" w:hAnsi="Times New Roman" w:cs="Times New Roman"/>
          <w:color w:val="0000FF"/>
          <w:u w:val="single"/>
        </w:rPr>
      </w:pPr>
      <w:r w:rsidRPr="000A76F1">
        <w:rPr>
          <w:rFonts w:ascii="Times New Roman" w:eastAsia="Times New Roman" w:hAnsi="Times New Roman" w:cs="Times New Roman"/>
          <w:color w:val="000000"/>
        </w:rPr>
        <w:t>de</w:t>
      </w:r>
      <w:r w:rsidRPr="000A76F1">
        <w:rPr>
          <w:rFonts w:ascii="Times New Roman" w:eastAsia="Times New Roman" w:hAnsi="Times New Roman" w:cs="Times New Roman"/>
          <w:b/>
          <w:bCs/>
          <w:color w:val="000000"/>
        </w:rPr>
        <w:t xml:space="preserve"> </w:t>
      </w:r>
      <w:r w:rsidRPr="000A76F1">
        <w:rPr>
          <w:rFonts w:ascii="Times New Roman" w:eastAsia="Times New Roman" w:hAnsi="Times New Roman" w:cs="Times New Roman"/>
          <w:color w:val="000000"/>
        </w:rPr>
        <w:t xml:space="preserve">Jong, M. D. T., </w:t>
      </w:r>
      <w:proofErr w:type="spellStart"/>
      <w:r w:rsidRPr="000A76F1">
        <w:rPr>
          <w:rFonts w:ascii="Times New Roman" w:eastAsia="Times New Roman" w:hAnsi="Times New Roman" w:cs="Times New Roman"/>
          <w:color w:val="000000"/>
        </w:rPr>
        <w:t>Huluba</w:t>
      </w:r>
      <w:proofErr w:type="spellEnd"/>
      <w:r w:rsidRPr="000A76F1">
        <w:rPr>
          <w:rFonts w:ascii="Times New Roman" w:eastAsia="Times New Roman" w:hAnsi="Times New Roman" w:cs="Times New Roman"/>
          <w:color w:val="000000"/>
        </w:rPr>
        <w:t xml:space="preserve">, G., &amp; </w:t>
      </w:r>
      <w:proofErr w:type="spellStart"/>
      <w:r w:rsidRPr="000A76F1">
        <w:rPr>
          <w:rFonts w:ascii="Times New Roman" w:eastAsia="Times New Roman" w:hAnsi="Times New Roman" w:cs="Times New Roman"/>
          <w:color w:val="000000"/>
        </w:rPr>
        <w:t>Beldad</w:t>
      </w:r>
      <w:proofErr w:type="spellEnd"/>
      <w:r w:rsidRPr="000A76F1">
        <w:rPr>
          <w:rFonts w:ascii="Times New Roman" w:eastAsia="Times New Roman" w:hAnsi="Times New Roman" w:cs="Times New Roman"/>
          <w:color w:val="000000"/>
        </w:rPr>
        <w:t>, A. D. (2020). Different Shades of Greenwashing: Consumers’ Reactions to Environmental Lies, Half-Lies, and Organizations Taking Credit for Following Legal Obligations. </w:t>
      </w:r>
      <w:r w:rsidRPr="000A76F1">
        <w:rPr>
          <w:rFonts w:ascii="Times New Roman" w:eastAsia="Times New Roman" w:hAnsi="Times New Roman" w:cs="Times New Roman"/>
          <w:i/>
          <w:iCs/>
          <w:color w:val="000000"/>
        </w:rPr>
        <w:t>Journal of Business &amp; Technical Communication</w:t>
      </w:r>
      <w:r w:rsidRPr="000A76F1">
        <w:rPr>
          <w:rFonts w:ascii="Times New Roman" w:eastAsia="Times New Roman" w:hAnsi="Times New Roman" w:cs="Times New Roman"/>
          <w:color w:val="000000"/>
        </w:rPr>
        <w:t>, </w:t>
      </w:r>
      <w:r w:rsidRPr="000A76F1">
        <w:rPr>
          <w:rFonts w:ascii="Times New Roman" w:eastAsia="Times New Roman" w:hAnsi="Times New Roman" w:cs="Times New Roman"/>
          <w:i/>
          <w:iCs/>
          <w:color w:val="000000"/>
        </w:rPr>
        <w:t>34</w:t>
      </w:r>
      <w:r w:rsidRPr="000A76F1">
        <w:rPr>
          <w:rFonts w:ascii="Times New Roman" w:eastAsia="Times New Roman" w:hAnsi="Times New Roman" w:cs="Times New Roman"/>
          <w:color w:val="000000"/>
        </w:rPr>
        <w:t>(1), 38–76. </w:t>
      </w:r>
      <w:hyperlink r:id="rId15" w:tooltip="https://doi.org/10.1177/1050651919874105" w:history="1">
        <w:r w:rsidRPr="000A76F1">
          <w:rPr>
            <w:rFonts w:ascii="Times New Roman" w:eastAsia="Times New Roman" w:hAnsi="Times New Roman" w:cs="Times New Roman"/>
            <w:color w:val="0000FF"/>
            <w:u w:val="single"/>
          </w:rPr>
          <w:t>https://doi.org/10.1177/1050651919874105</w:t>
        </w:r>
      </w:hyperlink>
    </w:p>
    <w:p w14:paraId="59C26619" w14:textId="77777777" w:rsidR="006D6748" w:rsidRPr="000A76F1" w:rsidRDefault="006D6748" w:rsidP="006D6748">
      <w:pPr>
        <w:rPr>
          <w:rFonts w:ascii="Times New Roman" w:eastAsia="Times New Roman" w:hAnsi="Times New Roman" w:cs="Times New Roman"/>
          <w:color w:val="0000FF"/>
          <w:u w:val="single"/>
        </w:rPr>
      </w:pPr>
    </w:p>
    <w:p w14:paraId="6D433AA9" w14:textId="77777777" w:rsidR="00CA4BDA" w:rsidRPr="000A76F1" w:rsidRDefault="00CA4BDA" w:rsidP="006D6748">
      <w:pPr>
        <w:rPr>
          <w:rFonts w:ascii="Times New Roman" w:hAnsi="Times New Roman" w:cs="Times New Roman"/>
          <w:color w:val="000000"/>
        </w:rPr>
      </w:pPr>
    </w:p>
    <w:p w14:paraId="11D3C0C6" w14:textId="3E76C3D3"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Dhanesh, G. S., &amp; </w:t>
      </w:r>
      <w:proofErr w:type="spellStart"/>
      <w:r w:rsidRPr="000A76F1">
        <w:rPr>
          <w:rFonts w:ascii="Times New Roman" w:hAnsi="Times New Roman" w:cs="Times New Roman"/>
          <w:color w:val="000000"/>
        </w:rPr>
        <w:t>Nekmat</w:t>
      </w:r>
      <w:proofErr w:type="spellEnd"/>
      <w:r w:rsidRPr="000A76F1">
        <w:rPr>
          <w:rFonts w:ascii="Times New Roman" w:hAnsi="Times New Roman" w:cs="Times New Roman"/>
          <w:color w:val="000000"/>
        </w:rPr>
        <w:t xml:space="preserve">, E. (2019). Facts Over Stories for Involved Publics: Framing Effects in CSR Messaging and the Roles of Issue Involvement, Message Elaboration, Affect, and </w:t>
      </w:r>
      <w:proofErr w:type="spellStart"/>
      <w:r w:rsidRPr="000A76F1">
        <w:rPr>
          <w:rFonts w:ascii="Times New Roman" w:hAnsi="Times New Roman" w:cs="Times New Roman"/>
          <w:color w:val="000000"/>
        </w:rPr>
        <w:lastRenderedPageBreak/>
        <w:t>Skepticism.</w:t>
      </w:r>
      <w:r w:rsidRPr="000A76F1">
        <w:rPr>
          <w:rFonts w:ascii="Times New Roman" w:hAnsi="Times New Roman" w:cs="Times New Roman"/>
          <w:i/>
          <w:iCs/>
          <w:color w:val="000000"/>
        </w:rPr>
        <w:t>Management</w:t>
      </w:r>
      <w:proofErr w:type="spellEnd"/>
      <w:r w:rsidRPr="000A76F1">
        <w:rPr>
          <w:rFonts w:ascii="Times New Roman" w:hAnsi="Times New Roman" w:cs="Times New Roman"/>
          <w:i/>
          <w:iCs/>
          <w:color w:val="000000"/>
        </w:rPr>
        <w:t xml:space="preserve"> Communication Quarterly</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33</w:t>
      </w:r>
      <w:r w:rsidRPr="000A76F1">
        <w:rPr>
          <w:rFonts w:ascii="Times New Roman" w:hAnsi="Times New Roman" w:cs="Times New Roman"/>
          <w:color w:val="000000"/>
        </w:rPr>
        <w:t>(1), 7–38.</w:t>
      </w:r>
      <w:r w:rsidRPr="000A76F1">
        <w:rPr>
          <w:rStyle w:val="apple-converted-space"/>
          <w:rFonts w:ascii="Times New Roman" w:hAnsi="Times New Roman" w:cs="Times New Roman"/>
          <w:color w:val="000000"/>
        </w:rPr>
        <w:t> </w:t>
      </w:r>
      <w:hyperlink r:id="rId16" w:tooltip="https://doi.org/10.1177/0893318918793941" w:history="1">
        <w:r w:rsidRPr="000A76F1">
          <w:rPr>
            <w:rStyle w:val="Hyperlink"/>
            <w:rFonts w:ascii="Times New Roman" w:hAnsi="Times New Roman" w:cs="Times New Roman"/>
          </w:rPr>
          <w:t>https://doi.org/10.1177/0893318918793941</w:t>
        </w:r>
      </w:hyperlink>
    </w:p>
    <w:p w14:paraId="039730CB" w14:textId="77777777" w:rsidR="006D6748" w:rsidRPr="000A76F1" w:rsidRDefault="006D6748" w:rsidP="006D6748">
      <w:pPr>
        <w:rPr>
          <w:rFonts w:ascii="Times New Roman" w:eastAsia="Times New Roman" w:hAnsi="Times New Roman" w:cs="Times New Roman"/>
        </w:rPr>
      </w:pPr>
    </w:p>
    <w:p w14:paraId="5A378C73"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color w:val="333333"/>
          <w:shd w:val="clear" w:color="auto" w:fill="FFFFFF"/>
        </w:rPr>
        <w:t>Disney - Leadership, History, Corporate Social Responsibility. (n.d.). Retrieved from https://thewaltdisneycompany.com/about/</w:t>
      </w:r>
    </w:p>
    <w:p w14:paraId="1BF574E8" w14:textId="77777777" w:rsidR="001C56D9" w:rsidRPr="001C56D9" w:rsidRDefault="001C56D9" w:rsidP="001C56D9">
      <w:pPr>
        <w:spacing w:before="100" w:beforeAutospacing="1" w:after="100" w:afterAutospacing="1"/>
        <w:rPr>
          <w:rFonts w:ascii="Times New Roman" w:eastAsia="Times New Roman" w:hAnsi="Times New Roman" w:cs="Times New Roman"/>
          <w:color w:val="000000"/>
        </w:rPr>
      </w:pPr>
      <w:r w:rsidRPr="001C56D9">
        <w:rPr>
          <w:rFonts w:ascii="Times New Roman" w:eastAsia="Times New Roman" w:hAnsi="Times New Roman" w:cs="Times New Roman"/>
          <w:color w:val="000000"/>
        </w:rPr>
        <w:t>Disney Gross Profit 2006-2020: DIS. (n.d.). Retrieved October 14, 2020, from https://www.macrotrends.net/stocks/charts/DIS/disney/gross-profit</w:t>
      </w:r>
    </w:p>
    <w:p w14:paraId="388AC7AD" w14:textId="044AF0AE"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Dudenhausen</w:t>
      </w:r>
      <w:proofErr w:type="spellEnd"/>
      <w:r w:rsidRPr="000A76F1">
        <w:rPr>
          <w:rFonts w:ascii="Times New Roman" w:hAnsi="Times New Roman" w:cs="Times New Roman"/>
          <w:color w:val="000000"/>
        </w:rPr>
        <w:t xml:space="preserve">, A., </w:t>
      </w:r>
      <w:proofErr w:type="spellStart"/>
      <w:r w:rsidRPr="000A76F1">
        <w:rPr>
          <w:rFonts w:ascii="Times New Roman" w:hAnsi="Times New Roman" w:cs="Times New Roman"/>
          <w:color w:val="000000"/>
        </w:rPr>
        <w:t>Röttger</w:t>
      </w:r>
      <w:proofErr w:type="spellEnd"/>
      <w:r w:rsidRPr="000A76F1">
        <w:rPr>
          <w:rFonts w:ascii="Times New Roman" w:hAnsi="Times New Roman" w:cs="Times New Roman"/>
          <w:color w:val="000000"/>
        </w:rPr>
        <w:t xml:space="preserve">, U., &amp; </w:t>
      </w:r>
      <w:proofErr w:type="spellStart"/>
      <w:r w:rsidRPr="000A76F1">
        <w:rPr>
          <w:rFonts w:ascii="Times New Roman" w:hAnsi="Times New Roman" w:cs="Times New Roman"/>
          <w:color w:val="000000"/>
        </w:rPr>
        <w:t>Czeppel</w:t>
      </w:r>
      <w:proofErr w:type="spellEnd"/>
      <w:r w:rsidRPr="000A76F1">
        <w:rPr>
          <w:rFonts w:ascii="Times New Roman" w:hAnsi="Times New Roman" w:cs="Times New Roman"/>
          <w:color w:val="000000"/>
        </w:rPr>
        <w:t>, D. (2020). Do Corporations Communicate What the General Public Expects? Investigating the Gap between Corporate Self-image and Public Perceptions of Corporate Responsibility.</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International Journal of Strategic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14</w:t>
      </w:r>
      <w:r w:rsidRPr="000A76F1">
        <w:rPr>
          <w:rFonts w:ascii="Times New Roman" w:hAnsi="Times New Roman" w:cs="Times New Roman"/>
          <w:color w:val="000000"/>
        </w:rPr>
        <w:t>(1), 25–40.</w:t>
      </w:r>
      <w:r w:rsidRPr="000A76F1">
        <w:rPr>
          <w:rStyle w:val="apple-converted-space"/>
          <w:rFonts w:ascii="Times New Roman" w:hAnsi="Times New Roman" w:cs="Times New Roman"/>
          <w:color w:val="000000"/>
        </w:rPr>
        <w:t> </w:t>
      </w:r>
      <w:hyperlink r:id="rId17" w:tooltip="https://doi.org/10.1080/1553118X.2019.1688335" w:history="1">
        <w:r w:rsidRPr="000A76F1">
          <w:rPr>
            <w:rStyle w:val="Hyperlink"/>
            <w:rFonts w:ascii="Times New Roman" w:hAnsi="Times New Roman" w:cs="Times New Roman"/>
          </w:rPr>
          <w:t>https://doi.org/10.1080/1553118X.2019.1688335</w:t>
        </w:r>
      </w:hyperlink>
    </w:p>
    <w:p w14:paraId="5C6059A5" w14:textId="493CDB98" w:rsidR="00A72282" w:rsidRPr="00A72282" w:rsidRDefault="00A72282" w:rsidP="00411241">
      <w:pPr>
        <w:spacing w:before="100" w:beforeAutospacing="1" w:after="100" w:afterAutospacing="1"/>
        <w:rPr>
          <w:rFonts w:ascii="Times New Roman" w:eastAsia="Times New Roman" w:hAnsi="Times New Roman" w:cs="Times New Roman"/>
          <w:color w:val="000000"/>
        </w:rPr>
      </w:pPr>
      <w:r w:rsidRPr="00A72282">
        <w:rPr>
          <w:rFonts w:ascii="Times New Roman" w:eastAsia="Times New Roman" w:hAnsi="Times New Roman" w:cs="Times New Roman"/>
          <w:i/>
          <w:iCs/>
          <w:color w:val="000000"/>
        </w:rPr>
        <w:t>Environmental Sustainability</w:t>
      </w:r>
      <w:r w:rsidRPr="00A72282">
        <w:rPr>
          <w:rFonts w:ascii="Times New Roman" w:eastAsia="Times New Roman" w:hAnsi="Times New Roman" w:cs="Times New Roman"/>
          <w:color w:val="000000"/>
        </w:rPr>
        <w:t xml:space="preserve">. </w:t>
      </w:r>
      <w:hyperlink r:id="rId18" w:history="1">
        <w:r w:rsidRPr="00A72282">
          <w:rPr>
            <w:rStyle w:val="Hyperlink"/>
            <w:rFonts w:ascii="Times New Roman" w:eastAsia="Times New Roman" w:hAnsi="Times New Roman" w:cs="Times New Roman"/>
          </w:rPr>
          <w:t>https://thewaltdisneycompany.com/environmental-sustainability/</w:t>
        </w:r>
      </w:hyperlink>
      <w:r w:rsidRPr="00A72282">
        <w:rPr>
          <w:rFonts w:ascii="Times New Roman" w:eastAsia="Times New Roman" w:hAnsi="Times New Roman" w:cs="Times New Roman"/>
          <w:color w:val="000000"/>
        </w:rPr>
        <w:t>.</w:t>
      </w:r>
      <w:r w:rsidRPr="000A76F1">
        <w:rPr>
          <w:rFonts w:ascii="Times New Roman" w:eastAsia="Times New Roman" w:hAnsi="Times New Roman" w:cs="Times New Roman"/>
          <w:color w:val="000000"/>
        </w:rPr>
        <w:t xml:space="preserve"> </w:t>
      </w:r>
      <w:r w:rsidRPr="00A72282">
        <w:rPr>
          <w:rFonts w:ascii="Times New Roman" w:eastAsia="Times New Roman" w:hAnsi="Times New Roman" w:cs="Times New Roman"/>
          <w:color w:val="000000"/>
        </w:rPr>
        <w:t> </w:t>
      </w:r>
    </w:p>
    <w:p w14:paraId="08B10A95" w14:textId="0EE7D09A"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Ford, J. B. (2017). What Do We Know about Corporate Social Responsibility Messaging?</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Advertising Research</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57</w:t>
      </w:r>
      <w:r w:rsidRPr="000A76F1">
        <w:rPr>
          <w:rFonts w:ascii="Times New Roman" w:hAnsi="Times New Roman" w:cs="Times New Roman"/>
          <w:color w:val="000000"/>
        </w:rPr>
        <w:t>(4), 355–356.</w:t>
      </w:r>
      <w:r w:rsidRPr="000A76F1">
        <w:rPr>
          <w:rStyle w:val="apple-converted-space"/>
          <w:rFonts w:ascii="Times New Roman" w:hAnsi="Times New Roman" w:cs="Times New Roman"/>
          <w:color w:val="000000"/>
        </w:rPr>
        <w:t> </w:t>
      </w:r>
      <w:hyperlink r:id="rId19" w:tooltip="https://doi.org/10.2501/JAR-2017-044" w:history="1">
        <w:r w:rsidRPr="000A76F1">
          <w:rPr>
            <w:rStyle w:val="Hyperlink"/>
            <w:rFonts w:ascii="Times New Roman" w:hAnsi="Times New Roman" w:cs="Times New Roman"/>
          </w:rPr>
          <w:t>https://doi.org/10.2501/JAR-2017-044</w:t>
        </w:r>
      </w:hyperlink>
    </w:p>
    <w:p w14:paraId="0AEFBD3D" w14:textId="77777777" w:rsidR="006D6748" w:rsidRPr="000A76F1" w:rsidRDefault="006D6748" w:rsidP="006D6748">
      <w:pPr>
        <w:rPr>
          <w:rFonts w:ascii="Times New Roman" w:eastAsia="Times New Roman" w:hAnsi="Times New Roman" w:cs="Times New Roman"/>
        </w:rPr>
      </w:pPr>
    </w:p>
    <w:p w14:paraId="2A3B8F19"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Fuoli</w:t>
      </w:r>
      <w:proofErr w:type="spellEnd"/>
      <w:r w:rsidRPr="000A76F1">
        <w:rPr>
          <w:rFonts w:ascii="Times New Roman" w:hAnsi="Times New Roman" w:cs="Times New Roman"/>
          <w:color w:val="000000"/>
        </w:rPr>
        <w:t>, M. (2018). Building a Trustworthy Corporate Identity: A Corpus-Based Analysis of Stance in Annual and Corporate Social Responsibility Reports.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Applied Linguistics</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39</w:t>
      </w:r>
      <w:r w:rsidRPr="000A76F1">
        <w:rPr>
          <w:rFonts w:ascii="Times New Roman" w:hAnsi="Times New Roman" w:cs="Times New Roman"/>
          <w:color w:val="000000"/>
        </w:rPr>
        <w:t>(6), 846–885.</w:t>
      </w:r>
      <w:r w:rsidRPr="000A76F1">
        <w:rPr>
          <w:rStyle w:val="apple-converted-space"/>
          <w:rFonts w:ascii="Times New Roman" w:hAnsi="Times New Roman" w:cs="Times New Roman"/>
          <w:color w:val="000000"/>
        </w:rPr>
        <w:t> </w:t>
      </w:r>
      <w:hyperlink r:id="rId20" w:tooltip="https://doi.org/10.1093/applin/amw058" w:history="1">
        <w:r w:rsidRPr="000A76F1">
          <w:rPr>
            <w:rStyle w:val="Hyperlink"/>
            <w:rFonts w:ascii="Times New Roman" w:hAnsi="Times New Roman" w:cs="Times New Roman"/>
          </w:rPr>
          <w:t>https://doi.org/10.1093/applin/amw058</w:t>
        </w:r>
      </w:hyperlink>
    </w:p>
    <w:p w14:paraId="49ED85ED" w14:textId="77777777" w:rsidR="006D6748" w:rsidRPr="000A76F1" w:rsidRDefault="006D6748" w:rsidP="006D6748">
      <w:pPr>
        <w:spacing w:before="100" w:beforeAutospacing="1" w:after="100" w:afterAutospacing="1"/>
        <w:rPr>
          <w:rFonts w:ascii="Times New Roman" w:eastAsia="Times New Roman" w:hAnsi="Times New Roman" w:cs="Times New Roman"/>
          <w:color w:val="000000"/>
        </w:rPr>
      </w:pPr>
      <w:r w:rsidRPr="000A76F1">
        <w:rPr>
          <w:rFonts w:ascii="Times New Roman" w:eastAsia="Times New Roman" w:hAnsi="Times New Roman" w:cs="Times New Roman"/>
          <w:color w:val="000000"/>
        </w:rPr>
        <w:t xml:space="preserve">Goffman, E. (1974). </w:t>
      </w:r>
      <w:r w:rsidRPr="000A76F1">
        <w:rPr>
          <w:rFonts w:ascii="Times New Roman" w:eastAsia="Times New Roman" w:hAnsi="Times New Roman" w:cs="Times New Roman"/>
          <w:i/>
          <w:iCs/>
          <w:color w:val="000000"/>
        </w:rPr>
        <w:t>Frame Analysis: An Essay on the Organization of Experience.</w:t>
      </w:r>
      <w:r w:rsidRPr="000A76F1">
        <w:rPr>
          <w:rFonts w:ascii="Times New Roman" w:eastAsia="Times New Roman" w:hAnsi="Times New Roman" w:cs="Times New Roman"/>
          <w:color w:val="000000"/>
        </w:rPr>
        <w:t xml:space="preserve"> New York, NY: Harper &amp; Row. </w:t>
      </w:r>
    </w:p>
    <w:p w14:paraId="7B929E32" w14:textId="77777777" w:rsidR="00DA3A39" w:rsidRPr="00DA3A39" w:rsidRDefault="00DA3A39" w:rsidP="00DA3A39">
      <w:pPr>
        <w:spacing w:before="100" w:beforeAutospacing="1" w:after="100" w:afterAutospacing="1"/>
        <w:ind w:left="567" w:hanging="567"/>
        <w:rPr>
          <w:rFonts w:ascii="Times New Roman" w:eastAsia="Times New Roman" w:hAnsi="Times New Roman" w:cs="Times New Roman"/>
          <w:color w:val="000000"/>
        </w:rPr>
      </w:pPr>
      <w:r w:rsidRPr="00DA3A39">
        <w:rPr>
          <w:rFonts w:ascii="Times New Roman" w:eastAsia="Times New Roman" w:hAnsi="Times New Roman" w:cs="Times New Roman"/>
          <w:color w:val="000000"/>
        </w:rPr>
        <w:t>Gwynn, S. (2020, March 03). BP launches biggest global campaign in a decade. Retrieved October 17, 2020, from https://www.campaignlive.com/article/bp-launches-biggest-global-campaign-decade/1523391</w:t>
      </w:r>
    </w:p>
    <w:p w14:paraId="3837B8C1" w14:textId="503E82F4" w:rsidR="006D6748" w:rsidRPr="000A76F1" w:rsidRDefault="006D6748" w:rsidP="006D6748">
      <w:pPr>
        <w:spacing w:before="100" w:beforeAutospacing="1" w:after="100" w:afterAutospacing="1"/>
        <w:rPr>
          <w:rFonts w:ascii="Times New Roman" w:eastAsia="Times New Roman" w:hAnsi="Times New Roman" w:cs="Times New Roman"/>
          <w:color w:val="000000"/>
        </w:rPr>
      </w:pPr>
      <w:r w:rsidRPr="000A76F1">
        <w:rPr>
          <w:rFonts w:ascii="Times New Roman" w:eastAsia="Times New Roman" w:hAnsi="Times New Roman" w:cs="Times New Roman"/>
          <w:color w:val="000000"/>
        </w:rPr>
        <w:t>Heinz, B. (2019, October 1). </w:t>
      </w:r>
      <w:r w:rsidRPr="000A76F1">
        <w:rPr>
          <w:rFonts w:ascii="Times New Roman" w:eastAsia="Times New Roman" w:hAnsi="Times New Roman" w:cs="Times New Roman"/>
          <w:i/>
          <w:iCs/>
          <w:color w:val="000000"/>
        </w:rPr>
        <w:t>It's Time to Break Up Disney</w:t>
      </w:r>
      <w:r w:rsidRPr="000A76F1">
        <w:rPr>
          <w:rFonts w:ascii="Times New Roman" w:eastAsia="Times New Roman" w:hAnsi="Times New Roman" w:cs="Times New Roman"/>
          <w:color w:val="000000"/>
        </w:rPr>
        <w:t>. https://prospect.org/power/time-to-break-up-disney-monopoly/. </w:t>
      </w:r>
    </w:p>
    <w:p w14:paraId="4CB78DEB" w14:textId="77777777" w:rsidR="006D6748" w:rsidRPr="000A76F1" w:rsidRDefault="006D6748" w:rsidP="006D6748">
      <w:pPr>
        <w:rPr>
          <w:rFonts w:ascii="Times New Roman" w:eastAsia="Times New Roman" w:hAnsi="Times New Roman" w:cs="Times New Roman"/>
          <w:color w:val="000000" w:themeColor="text1"/>
        </w:rPr>
      </w:pPr>
      <w:r w:rsidRPr="000A76F1">
        <w:rPr>
          <w:rFonts w:ascii="Times New Roman" w:eastAsia="Times New Roman" w:hAnsi="Times New Roman" w:cs="Times New Roman"/>
          <w:color w:val="000000" w:themeColor="text1"/>
          <w:shd w:val="clear" w:color="auto" w:fill="FFFFFF"/>
        </w:rPr>
        <w:t xml:space="preserve">Hiller, Jake (2019, January 28). Why Disney World Is Betting </w:t>
      </w:r>
      <w:proofErr w:type="gramStart"/>
      <w:r w:rsidRPr="000A76F1">
        <w:rPr>
          <w:rFonts w:ascii="Times New Roman" w:eastAsia="Times New Roman" w:hAnsi="Times New Roman" w:cs="Times New Roman"/>
          <w:color w:val="000000" w:themeColor="text1"/>
          <w:shd w:val="clear" w:color="auto" w:fill="FFFFFF"/>
        </w:rPr>
        <w:t>On</w:t>
      </w:r>
      <w:proofErr w:type="gramEnd"/>
      <w:r w:rsidRPr="000A76F1">
        <w:rPr>
          <w:rFonts w:ascii="Times New Roman" w:eastAsia="Times New Roman" w:hAnsi="Times New Roman" w:cs="Times New Roman"/>
          <w:color w:val="000000" w:themeColor="text1"/>
          <w:shd w:val="clear" w:color="auto" w:fill="FFFFFF"/>
        </w:rPr>
        <w:t xml:space="preserve"> Clean Energy. Retrieved from https://www.forbes.com/sites/edfenergyexchange/2019/01/28/why-disney-world-is-betting-on-clean-energy/#105a3aa26722</w:t>
      </w:r>
    </w:p>
    <w:p w14:paraId="38CC46FD" w14:textId="77777777" w:rsidR="006D6748" w:rsidRPr="000A76F1" w:rsidRDefault="006D6748" w:rsidP="006D6748">
      <w:pPr>
        <w:rPr>
          <w:rFonts w:ascii="Times New Roman" w:eastAsia="Times New Roman" w:hAnsi="Times New Roman" w:cs="Times New Roman"/>
        </w:rPr>
      </w:pPr>
    </w:p>
    <w:p w14:paraId="0FCC30DA" w14:textId="77777777" w:rsidR="006D6748" w:rsidRPr="000A76F1" w:rsidRDefault="006D6748" w:rsidP="006D6748">
      <w:pPr>
        <w:rPr>
          <w:rFonts w:ascii="Times New Roman" w:eastAsia="Times New Roman" w:hAnsi="Times New Roman" w:cs="Times New Roman"/>
          <w:color w:val="000000" w:themeColor="text1"/>
        </w:rPr>
      </w:pPr>
      <w:r w:rsidRPr="000A76F1">
        <w:rPr>
          <w:rFonts w:ascii="Times New Roman" w:eastAsia="Times New Roman" w:hAnsi="Times New Roman" w:cs="Times New Roman"/>
          <w:color w:val="000000" w:themeColor="text1"/>
          <w:shd w:val="clear" w:color="auto" w:fill="FFFFFF"/>
        </w:rPr>
        <w:t>Horovitz, B. (2018, October 9). The Magic Kingdom Is Going Green. Retrieved from https://www.nytimes.com/2018/10/09/business/energy-environment/the-magic-kingdom-is-going-green.html</w:t>
      </w:r>
    </w:p>
    <w:p w14:paraId="277AE5FA" w14:textId="77777777" w:rsidR="006D6748" w:rsidRPr="000A76F1" w:rsidRDefault="006D6748" w:rsidP="006D6748">
      <w:pPr>
        <w:rPr>
          <w:rFonts w:ascii="Times New Roman" w:eastAsia="Times New Roman" w:hAnsi="Times New Roman" w:cs="Times New Roman"/>
        </w:rPr>
      </w:pPr>
    </w:p>
    <w:p w14:paraId="30D565F0"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Ihlen</w:t>
      </w:r>
      <w:proofErr w:type="spellEnd"/>
      <w:r w:rsidRPr="000A76F1">
        <w:rPr>
          <w:rFonts w:ascii="Times New Roman" w:hAnsi="Times New Roman" w:cs="Times New Roman"/>
          <w:color w:val="000000"/>
        </w:rPr>
        <w:t xml:space="preserve">, Ø. (2015). “It Is Five Minutes to </w:t>
      </w:r>
      <w:proofErr w:type="gramStart"/>
      <w:r w:rsidRPr="000A76F1">
        <w:rPr>
          <w:rFonts w:ascii="Times New Roman" w:hAnsi="Times New Roman" w:cs="Times New Roman"/>
          <w:color w:val="000000"/>
        </w:rPr>
        <w:t>Midnight</w:t>
      </w:r>
      <w:proofErr w:type="gramEnd"/>
      <w:r w:rsidRPr="000A76F1">
        <w:rPr>
          <w:rFonts w:ascii="Times New Roman" w:hAnsi="Times New Roman" w:cs="Times New Roman"/>
          <w:color w:val="000000"/>
        </w:rPr>
        <w:t xml:space="preserve"> and All Is Quiet”: Corporate Rhetoric and </w:t>
      </w:r>
      <w:proofErr w:type="spellStart"/>
      <w:r w:rsidRPr="000A76F1">
        <w:rPr>
          <w:rFonts w:ascii="Times New Roman" w:hAnsi="Times New Roman" w:cs="Times New Roman"/>
          <w:color w:val="000000"/>
        </w:rPr>
        <w:t>Sustainability.</w:t>
      </w:r>
      <w:r w:rsidRPr="000A76F1">
        <w:rPr>
          <w:rFonts w:ascii="Times New Roman" w:hAnsi="Times New Roman" w:cs="Times New Roman"/>
          <w:i/>
          <w:iCs/>
          <w:color w:val="000000"/>
        </w:rPr>
        <w:t>Management</w:t>
      </w:r>
      <w:proofErr w:type="spellEnd"/>
      <w:r w:rsidRPr="000A76F1">
        <w:rPr>
          <w:rFonts w:ascii="Times New Roman" w:hAnsi="Times New Roman" w:cs="Times New Roman"/>
          <w:i/>
          <w:iCs/>
          <w:color w:val="000000"/>
        </w:rPr>
        <w:t xml:space="preserve"> Communication Quarterly</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29</w:t>
      </w:r>
      <w:r w:rsidRPr="000A76F1">
        <w:rPr>
          <w:rFonts w:ascii="Times New Roman" w:hAnsi="Times New Roman" w:cs="Times New Roman"/>
          <w:color w:val="000000"/>
        </w:rPr>
        <w:t>(1), 145–152.</w:t>
      </w:r>
      <w:r w:rsidRPr="000A76F1">
        <w:rPr>
          <w:rStyle w:val="apple-converted-space"/>
          <w:rFonts w:ascii="Times New Roman" w:hAnsi="Times New Roman" w:cs="Times New Roman"/>
          <w:color w:val="000000"/>
        </w:rPr>
        <w:t> </w:t>
      </w:r>
      <w:hyperlink r:id="rId21" w:tooltip="https://doi.org/10.1177/0893318914563145" w:history="1">
        <w:r w:rsidRPr="000A76F1">
          <w:rPr>
            <w:rStyle w:val="Hyperlink"/>
            <w:rFonts w:ascii="Times New Roman" w:hAnsi="Times New Roman" w:cs="Times New Roman"/>
          </w:rPr>
          <w:t>https://doi.org/10.1177/0893318914563145</w:t>
        </w:r>
      </w:hyperlink>
    </w:p>
    <w:p w14:paraId="05B471EC" w14:textId="77777777" w:rsidR="006D6748" w:rsidRPr="000A76F1" w:rsidRDefault="006D6748" w:rsidP="006D6748">
      <w:pPr>
        <w:rPr>
          <w:rFonts w:ascii="Times New Roman" w:eastAsia="Times New Roman" w:hAnsi="Times New Roman" w:cs="Times New Roman"/>
        </w:rPr>
      </w:pPr>
    </w:p>
    <w:p w14:paraId="76831404"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lastRenderedPageBreak/>
        <w:t>Kim, S., &amp; Ferguson, M. A. T. (2018). Dimensions of effective CSR communication based on public expectations.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Marketing Communications</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24</w:t>
      </w:r>
      <w:r w:rsidRPr="000A76F1">
        <w:rPr>
          <w:rFonts w:ascii="Times New Roman" w:hAnsi="Times New Roman" w:cs="Times New Roman"/>
          <w:color w:val="000000"/>
        </w:rPr>
        <w:t>(6), 549–567.</w:t>
      </w:r>
      <w:r w:rsidRPr="000A76F1">
        <w:rPr>
          <w:rStyle w:val="apple-converted-space"/>
          <w:rFonts w:ascii="Times New Roman" w:hAnsi="Times New Roman" w:cs="Times New Roman"/>
          <w:color w:val="000000"/>
        </w:rPr>
        <w:t> </w:t>
      </w:r>
      <w:hyperlink r:id="rId22" w:tooltip="https://doi.org/10.1080/13527266.2015.1118143" w:history="1">
        <w:r w:rsidRPr="000A76F1">
          <w:rPr>
            <w:rStyle w:val="Hyperlink"/>
            <w:rFonts w:ascii="Times New Roman" w:hAnsi="Times New Roman" w:cs="Times New Roman"/>
          </w:rPr>
          <w:t>https://doi.org/10.1080/13527266.2015.1118143</w:t>
        </w:r>
      </w:hyperlink>
    </w:p>
    <w:p w14:paraId="1DA3E0E1" w14:textId="77777777" w:rsidR="006D6748" w:rsidRPr="000A76F1" w:rsidRDefault="006D6748" w:rsidP="006D6748">
      <w:pPr>
        <w:rPr>
          <w:rFonts w:ascii="Times New Roman" w:eastAsia="Times New Roman" w:hAnsi="Times New Roman" w:cs="Times New Roman"/>
        </w:rPr>
      </w:pPr>
    </w:p>
    <w:p w14:paraId="32F6E24B"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Lee</w:t>
      </w:r>
      <w:r w:rsidRPr="000A76F1">
        <w:rPr>
          <w:rFonts w:ascii="Times New Roman" w:hAnsi="Times New Roman" w:cs="Times New Roman"/>
          <w:b/>
          <w:bCs/>
          <w:color w:val="000000"/>
        </w:rPr>
        <w:t>,</w:t>
      </w:r>
      <w:r w:rsidRPr="000A76F1">
        <w:rPr>
          <w:rFonts w:ascii="Times New Roman" w:hAnsi="Times New Roman" w:cs="Times New Roman"/>
          <w:color w:val="000000"/>
        </w:rPr>
        <w:t xml:space="preserve"> J., &amp; Cho, M. (2020). The Effects of Consumers’ Media Exposure, Attention, and Credibility on Pro-environmental Behaviors.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Promotion Management</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26</w:t>
      </w:r>
      <w:r w:rsidRPr="000A76F1">
        <w:rPr>
          <w:rFonts w:ascii="Times New Roman" w:hAnsi="Times New Roman" w:cs="Times New Roman"/>
          <w:color w:val="000000"/>
        </w:rPr>
        <w:t>(3), 434–455.</w:t>
      </w:r>
      <w:r w:rsidRPr="000A76F1">
        <w:rPr>
          <w:rStyle w:val="apple-converted-space"/>
          <w:rFonts w:ascii="Times New Roman" w:hAnsi="Times New Roman" w:cs="Times New Roman"/>
          <w:color w:val="000000"/>
        </w:rPr>
        <w:t> </w:t>
      </w:r>
      <w:hyperlink r:id="rId23" w:tooltip="https://doi.org/10.1080/10496491.2019.1699629" w:history="1">
        <w:r w:rsidRPr="000A76F1">
          <w:rPr>
            <w:rStyle w:val="Hyperlink"/>
            <w:rFonts w:ascii="Times New Roman" w:hAnsi="Times New Roman" w:cs="Times New Roman"/>
          </w:rPr>
          <w:t>https://doi.org/10.1080/10496491.2019.1699629</w:t>
        </w:r>
      </w:hyperlink>
    </w:p>
    <w:p w14:paraId="445426D2" w14:textId="77777777" w:rsidR="006D6748" w:rsidRPr="000A76F1" w:rsidRDefault="006D6748" w:rsidP="006D6748">
      <w:pPr>
        <w:rPr>
          <w:rFonts w:ascii="Times New Roman" w:eastAsia="Times New Roman" w:hAnsi="Times New Roman" w:cs="Times New Roman"/>
        </w:rPr>
      </w:pPr>
    </w:p>
    <w:p w14:paraId="6B621C61" w14:textId="77777777" w:rsidR="006D6748" w:rsidRPr="000A76F1" w:rsidRDefault="006D6748" w:rsidP="006D6748">
      <w:pPr>
        <w:rPr>
          <w:rFonts w:ascii="Times New Roman" w:hAnsi="Times New Roman" w:cs="Times New Roman"/>
          <w:color w:val="000000"/>
        </w:rPr>
      </w:pPr>
      <w:r w:rsidRPr="000A76F1">
        <w:rPr>
          <w:rFonts w:ascii="Times New Roman" w:eastAsia="Times New Roman" w:hAnsi="Times New Roman" w:cs="Times New Roman"/>
          <w:color w:val="333333"/>
          <w:shd w:val="clear" w:color="auto" w:fill="FFFFFF"/>
        </w:rPr>
        <w:t>Lee, Min-Dong Paul. 2008. A review of the theories of corporate social responsibility: Its evolutionary path and the road ahead. </w:t>
      </w:r>
      <w:r w:rsidRPr="000A76F1">
        <w:rPr>
          <w:rFonts w:ascii="Times New Roman" w:eastAsia="Times New Roman" w:hAnsi="Times New Roman" w:cs="Times New Roman"/>
          <w:i/>
          <w:iCs/>
          <w:color w:val="333333"/>
          <w:shd w:val="clear" w:color="auto" w:fill="FFFFFF"/>
        </w:rPr>
        <w:t>International Journal of Management Reviews</w:t>
      </w:r>
      <w:r w:rsidRPr="000A76F1">
        <w:rPr>
          <w:rFonts w:ascii="Times New Roman" w:eastAsia="Times New Roman" w:hAnsi="Times New Roman" w:cs="Times New Roman"/>
          <w:color w:val="333333"/>
          <w:shd w:val="clear" w:color="auto" w:fill="FFFFFF"/>
        </w:rPr>
        <w:t> 10:53–73.</w:t>
      </w:r>
    </w:p>
    <w:p w14:paraId="2DE7AA21"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Lee, T. H., &amp; </w:t>
      </w:r>
      <w:proofErr w:type="spellStart"/>
      <w:r w:rsidRPr="000A76F1">
        <w:rPr>
          <w:rFonts w:ascii="Times New Roman" w:hAnsi="Times New Roman" w:cs="Times New Roman"/>
          <w:color w:val="000000"/>
        </w:rPr>
        <w:t>Comello</w:t>
      </w:r>
      <w:proofErr w:type="spellEnd"/>
      <w:r w:rsidRPr="000A76F1">
        <w:rPr>
          <w:rFonts w:ascii="Times New Roman" w:hAnsi="Times New Roman" w:cs="Times New Roman"/>
          <w:color w:val="000000"/>
        </w:rPr>
        <w:t>, M. L. (Nori) G. (2019). Transparency and Industry Stigmatization in Strategic CSR Communication.</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Management Communication Quarterly</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33</w:t>
      </w:r>
      <w:r w:rsidRPr="000A76F1">
        <w:rPr>
          <w:rFonts w:ascii="Times New Roman" w:hAnsi="Times New Roman" w:cs="Times New Roman"/>
          <w:color w:val="000000"/>
        </w:rPr>
        <w:t>(1), 68–85.</w:t>
      </w:r>
      <w:r w:rsidRPr="000A76F1">
        <w:rPr>
          <w:rStyle w:val="apple-converted-space"/>
          <w:rFonts w:ascii="Times New Roman" w:hAnsi="Times New Roman" w:cs="Times New Roman"/>
          <w:color w:val="000000"/>
        </w:rPr>
        <w:t> </w:t>
      </w:r>
      <w:hyperlink r:id="rId24" w:tooltip="https://doi.org/10.1177/0893318918807566" w:history="1">
        <w:r w:rsidRPr="000A76F1">
          <w:rPr>
            <w:rStyle w:val="Hyperlink"/>
            <w:rFonts w:ascii="Times New Roman" w:hAnsi="Times New Roman" w:cs="Times New Roman"/>
          </w:rPr>
          <w:t>https://doi.org/10.1177/0893318918807566</w:t>
        </w:r>
      </w:hyperlink>
    </w:p>
    <w:p w14:paraId="2B767541" w14:textId="77777777" w:rsidR="006D6748" w:rsidRPr="000A76F1" w:rsidRDefault="006D6748" w:rsidP="006D6748">
      <w:pPr>
        <w:rPr>
          <w:rFonts w:ascii="Times New Roman" w:eastAsia="Times New Roman" w:hAnsi="Times New Roman" w:cs="Times New Roman"/>
        </w:rPr>
      </w:pPr>
    </w:p>
    <w:p w14:paraId="7A7CFA1A"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Lerro</w:t>
      </w:r>
      <w:proofErr w:type="spellEnd"/>
      <w:r w:rsidRPr="000A76F1">
        <w:rPr>
          <w:rFonts w:ascii="Times New Roman" w:hAnsi="Times New Roman" w:cs="Times New Roman"/>
          <w:color w:val="000000"/>
        </w:rPr>
        <w:t xml:space="preserve">, M., </w:t>
      </w:r>
      <w:proofErr w:type="spellStart"/>
      <w:r w:rsidRPr="000A76F1">
        <w:rPr>
          <w:rFonts w:ascii="Times New Roman" w:hAnsi="Times New Roman" w:cs="Times New Roman"/>
          <w:color w:val="000000"/>
        </w:rPr>
        <w:t>Caracciolo</w:t>
      </w:r>
      <w:proofErr w:type="spellEnd"/>
      <w:r w:rsidRPr="000A76F1">
        <w:rPr>
          <w:rFonts w:ascii="Times New Roman" w:hAnsi="Times New Roman" w:cs="Times New Roman"/>
          <w:color w:val="000000"/>
        </w:rPr>
        <w:t xml:space="preserve">, F., Vecchio, R., &amp; Cembalo, L. (2018). Consumer’s Side of Corporate Social Responsibility: A </w:t>
      </w:r>
      <w:proofErr w:type="spellStart"/>
      <w:r w:rsidRPr="000A76F1">
        <w:rPr>
          <w:rFonts w:ascii="Times New Roman" w:hAnsi="Times New Roman" w:cs="Times New Roman"/>
          <w:color w:val="000000"/>
        </w:rPr>
        <w:t>Nonhypothetical</w:t>
      </w:r>
      <w:proofErr w:type="spellEnd"/>
      <w:r w:rsidRPr="000A76F1">
        <w:rPr>
          <w:rFonts w:ascii="Times New Roman" w:hAnsi="Times New Roman" w:cs="Times New Roman"/>
          <w:color w:val="000000"/>
        </w:rPr>
        <w:t xml:space="preserve"> Study.</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Consumer Affairs</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52</w:t>
      </w:r>
      <w:r w:rsidRPr="000A76F1">
        <w:rPr>
          <w:rFonts w:ascii="Times New Roman" w:hAnsi="Times New Roman" w:cs="Times New Roman"/>
          <w:color w:val="000000"/>
        </w:rPr>
        <w:t>(3), 689–710.</w:t>
      </w:r>
      <w:r w:rsidRPr="000A76F1">
        <w:rPr>
          <w:rStyle w:val="apple-converted-space"/>
          <w:rFonts w:ascii="Times New Roman" w:hAnsi="Times New Roman" w:cs="Times New Roman"/>
          <w:color w:val="000000"/>
        </w:rPr>
        <w:t> </w:t>
      </w:r>
      <w:hyperlink r:id="rId25" w:tooltip="https://doi.org/10.1111/joca.12182" w:history="1">
        <w:r w:rsidRPr="000A76F1">
          <w:rPr>
            <w:rStyle w:val="Hyperlink"/>
            <w:rFonts w:ascii="Times New Roman" w:hAnsi="Times New Roman" w:cs="Times New Roman"/>
          </w:rPr>
          <w:t>https://doi.org/10.1111/joca.12182</w:t>
        </w:r>
      </w:hyperlink>
    </w:p>
    <w:p w14:paraId="2793C031" w14:textId="77777777" w:rsidR="006D6748" w:rsidRPr="000A76F1" w:rsidRDefault="006D6748" w:rsidP="006D6748">
      <w:pPr>
        <w:rPr>
          <w:rFonts w:ascii="Times New Roman" w:eastAsia="Times New Roman" w:hAnsi="Times New Roman" w:cs="Times New Roman"/>
        </w:rPr>
      </w:pPr>
    </w:p>
    <w:p w14:paraId="6A40DE4E"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color w:val="000000"/>
        </w:rPr>
        <w:t>Li</w:t>
      </w:r>
      <w:r w:rsidRPr="000A76F1">
        <w:rPr>
          <w:rFonts w:ascii="Times New Roman" w:eastAsia="Times New Roman" w:hAnsi="Times New Roman" w:cs="Times New Roman"/>
          <w:b/>
          <w:bCs/>
          <w:color w:val="000000"/>
        </w:rPr>
        <w:t>,</w:t>
      </w:r>
      <w:r w:rsidRPr="000A76F1">
        <w:rPr>
          <w:rFonts w:ascii="Times New Roman" w:eastAsia="Times New Roman" w:hAnsi="Times New Roman" w:cs="Times New Roman"/>
          <w:color w:val="000000"/>
        </w:rPr>
        <w:t xml:space="preserve"> J.-Y., Kim, J. K., Overton, H., Bhalla, N., Zhang, N., Choi, M., &amp; Moon, W.-K. (2019). What Shapes Environmental Responsibility Perceptions? Measuring Value Orientations as a Predictor of Situational Motivations and Communicative Action. </w:t>
      </w:r>
      <w:r w:rsidRPr="000A76F1">
        <w:rPr>
          <w:rFonts w:ascii="Times New Roman" w:eastAsia="Times New Roman" w:hAnsi="Times New Roman" w:cs="Times New Roman"/>
          <w:i/>
          <w:iCs/>
          <w:color w:val="000000"/>
        </w:rPr>
        <w:t>International Journal of Strategic Communication</w:t>
      </w:r>
      <w:r w:rsidRPr="000A76F1">
        <w:rPr>
          <w:rFonts w:ascii="Times New Roman" w:eastAsia="Times New Roman" w:hAnsi="Times New Roman" w:cs="Times New Roman"/>
          <w:color w:val="000000"/>
        </w:rPr>
        <w:t>, </w:t>
      </w:r>
      <w:r w:rsidRPr="000A76F1">
        <w:rPr>
          <w:rFonts w:ascii="Times New Roman" w:eastAsia="Times New Roman" w:hAnsi="Times New Roman" w:cs="Times New Roman"/>
          <w:i/>
          <w:iCs/>
          <w:color w:val="000000"/>
        </w:rPr>
        <w:t>13</w:t>
      </w:r>
      <w:r w:rsidRPr="000A76F1">
        <w:rPr>
          <w:rFonts w:ascii="Times New Roman" w:eastAsia="Times New Roman" w:hAnsi="Times New Roman" w:cs="Times New Roman"/>
          <w:color w:val="000000"/>
        </w:rPr>
        <w:t>(3), 214–232. </w:t>
      </w:r>
      <w:hyperlink r:id="rId26" w:tooltip="https://doi.org/10.1080/1553118X.2019.1612407" w:history="1">
        <w:r w:rsidRPr="000A76F1">
          <w:rPr>
            <w:rFonts w:ascii="Times New Roman" w:eastAsia="Times New Roman" w:hAnsi="Times New Roman" w:cs="Times New Roman"/>
            <w:color w:val="0000FF"/>
            <w:u w:val="single"/>
          </w:rPr>
          <w:t>https://doi.org/10.1080/1553118X.2019.1612407</w:t>
        </w:r>
      </w:hyperlink>
    </w:p>
    <w:p w14:paraId="559D539D" w14:textId="77777777" w:rsidR="006D6748" w:rsidRPr="000A76F1" w:rsidRDefault="006D6748" w:rsidP="006D6748">
      <w:pPr>
        <w:rPr>
          <w:rFonts w:ascii="Times New Roman" w:eastAsia="Times New Roman" w:hAnsi="Times New Roman" w:cs="Times New Roman"/>
        </w:rPr>
      </w:pPr>
    </w:p>
    <w:p w14:paraId="0F9DA2DA"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Lock, I., </w:t>
      </w:r>
      <w:proofErr w:type="spellStart"/>
      <w:r w:rsidRPr="000A76F1">
        <w:rPr>
          <w:rFonts w:ascii="Times New Roman" w:hAnsi="Times New Roman" w:cs="Times New Roman"/>
          <w:color w:val="000000"/>
        </w:rPr>
        <w:t>Wonneberger</w:t>
      </w:r>
      <w:proofErr w:type="spellEnd"/>
      <w:r w:rsidRPr="000A76F1">
        <w:rPr>
          <w:rFonts w:ascii="Times New Roman" w:hAnsi="Times New Roman" w:cs="Times New Roman"/>
          <w:color w:val="000000"/>
        </w:rPr>
        <w:t xml:space="preserve">, A., Verhoeven, P., &amp; </w:t>
      </w:r>
      <w:proofErr w:type="spellStart"/>
      <w:r w:rsidRPr="000A76F1">
        <w:rPr>
          <w:rFonts w:ascii="Times New Roman" w:hAnsi="Times New Roman" w:cs="Times New Roman"/>
          <w:color w:val="000000"/>
        </w:rPr>
        <w:t>Hellsten</w:t>
      </w:r>
      <w:proofErr w:type="spellEnd"/>
      <w:r w:rsidRPr="000A76F1">
        <w:rPr>
          <w:rFonts w:ascii="Times New Roman" w:hAnsi="Times New Roman" w:cs="Times New Roman"/>
          <w:color w:val="000000"/>
        </w:rPr>
        <w:t>, I. (2020). Back to the Roots? The Applications of Communication Science Theories in Strategic Communication Research.</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International Journal of Strategic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14</w:t>
      </w:r>
      <w:r w:rsidRPr="000A76F1">
        <w:rPr>
          <w:rFonts w:ascii="Times New Roman" w:hAnsi="Times New Roman" w:cs="Times New Roman"/>
          <w:color w:val="000000"/>
        </w:rPr>
        <w:t>(1), 1–24.</w:t>
      </w:r>
      <w:r w:rsidRPr="000A76F1">
        <w:rPr>
          <w:rStyle w:val="apple-converted-space"/>
          <w:rFonts w:ascii="Times New Roman" w:hAnsi="Times New Roman" w:cs="Times New Roman"/>
          <w:color w:val="000000"/>
        </w:rPr>
        <w:t> </w:t>
      </w:r>
      <w:hyperlink r:id="rId27" w:tooltip="https://doi.org/10.1080/1553118X.2019.1666398" w:history="1">
        <w:r w:rsidRPr="000A76F1">
          <w:rPr>
            <w:rStyle w:val="Hyperlink"/>
            <w:rFonts w:ascii="Times New Roman" w:hAnsi="Times New Roman" w:cs="Times New Roman"/>
          </w:rPr>
          <w:t>https://doi.org/10.1080/1553118X.2019.1666398</w:t>
        </w:r>
      </w:hyperlink>
    </w:p>
    <w:p w14:paraId="2D7D3F7E" w14:textId="77777777" w:rsidR="006D6748" w:rsidRPr="000A76F1" w:rsidRDefault="006D6748" w:rsidP="006D6748">
      <w:pPr>
        <w:rPr>
          <w:rFonts w:ascii="Times New Roman" w:hAnsi="Times New Roman" w:cs="Times New Roman"/>
          <w:color w:val="0000FF"/>
          <w:u w:val="single"/>
        </w:rPr>
      </w:pPr>
      <w:r w:rsidRPr="000A76F1">
        <w:rPr>
          <w:rFonts w:ascii="Times New Roman" w:hAnsi="Times New Roman" w:cs="Times New Roman"/>
          <w:color w:val="000000"/>
        </w:rPr>
        <w:t>Ott</w:t>
      </w:r>
      <w:r w:rsidRPr="000A76F1">
        <w:rPr>
          <w:rFonts w:ascii="Times New Roman" w:hAnsi="Times New Roman" w:cs="Times New Roman"/>
          <w:b/>
          <w:bCs/>
          <w:color w:val="000000"/>
        </w:rPr>
        <w:t>,</w:t>
      </w:r>
      <w:r w:rsidRPr="000A76F1">
        <w:rPr>
          <w:rFonts w:ascii="Times New Roman" w:hAnsi="Times New Roman" w:cs="Times New Roman"/>
          <w:color w:val="000000"/>
        </w:rPr>
        <w:t xml:space="preserve"> H., Wang, R., &amp; </w:t>
      </w:r>
      <w:proofErr w:type="spellStart"/>
      <w:r w:rsidRPr="000A76F1">
        <w:rPr>
          <w:rFonts w:ascii="Times New Roman" w:hAnsi="Times New Roman" w:cs="Times New Roman"/>
          <w:color w:val="000000"/>
        </w:rPr>
        <w:t>Bortree</w:t>
      </w:r>
      <w:proofErr w:type="spellEnd"/>
      <w:r w:rsidRPr="000A76F1">
        <w:rPr>
          <w:rFonts w:ascii="Times New Roman" w:hAnsi="Times New Roman" w:cs="Times New Roman"/>
          <w:color w:val="000000"/>
        </w:rPr>
        <w:t>, D. (2016). Communicating Sustainability Online: An Examination of Corporate, Nonprofit, and University Websites.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Mass Communication &amp; Society</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19</w:t>
      </w:r>
      <w:r w:rsidRPr="000A76F1">
        <w:rPr>
          <w:rFonts w:ascii="Times New Roman" w:hAnsi="Times New Roman" w:cs="Times New Roman"/>
          <w:color w:val="000000"/>
        </w:rPr>
        <w:t>(5), 671–687.</w:t>
      </w:r>
      <w:r w:rsidRPr="000A76F1">
        <w:rPr>
          <w:rStyle w:val="apple-converted-space"/>
          <w:rFonts w:ascii="Times New Roman" w:hAnsi="Times New Roman" w:cs="Times New Roman"/>
          <w:color w:val="000000"/>
        </w:rPr>
        <w:t> </w:t>
      </w:r>
      <w:hyperlink r:id="rId28" w:tooltip="https://doi.org/10.1080/15205436.2016.1204554" w:history="1">
        <w:r w:rsidRPr="000A76F1">
          <w:rPr>
            <w:rStyle w:val="Hyperlink"/>
            <w:rFonts w:ascii="Times New Roman" w:hAnsi="Times New Roman" w:cs="Times New Roman"/>
          </w:rPr>
          <w:t>https://doi.org/10.1080/15205436.2016.1204554</w:t>
        </w:r>
      </w:hyperlink>
      <w:r w:rsidRPr="000A76F1">
        <w:rPr>
          <w:rStyle w:val="Hyperlink"/>
          <w:rFonts w:ascii="Times New Roman" w:hAnsi="Times New Roman" w:cs="Times New Roman"/>
        </w:rPr>
        <w:t xml:space="preserve"> </w:t>
      </w:r>
    </w:p>
    <w:p w14:paraId="38F98463" w14:textId="77777777" w:rsidR="006D6748" w:rsidRPr="000A76F1" w:rsidRDefault="006D6748" w:rsidP="006D6748">
      <w:pPr>
        <w:rPr>
          <w:rFonts w:ascii="Times New Roman" w:eastAsia="Times New Roman" w:hAnsi="Times New Roman" w:cs="Times New Roman"/>
        </w:rPr>
      </w:pPr>
    </w:p>
    <w:p w14:paraId="5758ABF8"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rPr>
        <w:t xml:space="preserve">McKee, A. (2003). </w:t>
      </w:r>
      <w:r w:rsidRPr="000A76F1">
        <w:rPr>
          <w:rFonts w:ascii="Times New Roman" w:eastAsia="Times New Roman" w:hAnsi="Times New Roman" w:cs="Times New Roman"/>
          <w:i/>
          <w:iCs/>
        </w:rPr>
        <w:t>Textual Analysis: A Beginner’s Guide.</w:t>
      </w:r>
      <w:r w:rsidRPr="000A76F1">
        <w:rPr>
          <w:rFonts w:ascii="Times New Roman" w:eastAsia="Times New Roman" w:hAnsi="Times New Roman" w:cs="Times New Roman"/>
        </w:rPr>
        <w:t xml:space="preserve"> London, UK: Sage Publications.</w:t>
      </w:r>
    </w:p>
    <w:p w14:paraId="7FCA3968"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Parcha</w:t>
      </w:r>
      <w:proofErr w:type="spellEnd"/>
      <w:r w:rsidRPr="000A76F1">
        <w:rPr>
          <w:rFonts w:ascii="Times New Roman" w:hAnsi="Times New Roman" w:cs="Times New Roman"/>
          <w:color w:val="000000"/>
        </w:rPr>
        <w:t xml:space="preserve">, J. M. (2017). How Much Should a Corporation Communicate About Corporate Social Responsibility? Reputation and Amount of Information Effects on Stakeholders’ CSR-Induced </w:t>
      </w:r>
      <w:proofErr w:type="spellStart"/>
      <w:r w:rsidRPr="000A76F1">
        <w:rPr>
          <w:rFonts w:ascii="Times New Roman" w:hAnsi="Times New Roman" w:cs="Times New Roman"/>
          <w:color w:val="000000"/>
        </w:rPr>
        <w:t>Attributions.</w:t>
      </w:r>
      <w:r w:rsidRPr="000A76F1">
        <w:rPr>
          <w:rFonts w:ascii="Times New Roman" w:hAnsi="Times New Roman" w:cs="Times New Roman"/>
          <w:i/>
          <w:iCs/>
          <w:color w:val="000000"/>
        </w:rPr>
        <w:t>Communication</w:t>
      </w:r>
      <w:proofErr w:type="spellEnd"/>
      <w:r w:rsidRPr="000A76F1">
        <w:rPr>
          <w:rFonts w:ascii="Times New Roman" w:hAnsi="Times New Roman" w:cs="Times New Roman"/>
          <w:i/>
          <w:iCs/>
          <w:color w:val="000000"/>
        </w:rPr>
        <w:t xml:space="preserve"> Research Reports</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34</w:t>
      </w:r>
      <w:r w:rsidRPr="000A76F1">
        <w:rPr>
          <w:rFonts w:ascii="Times New Roman" w:hAnsi="Times New Roman" w:cs="Times New Roman"/>
          <w:color w:val="000000"/>
        </w:rPr>
        <w:t>(3), 275–285.</w:t>
      </w:r>
      <w:r w:rsidRPr="000A76F1">
        <w:rPr>
          <w:rStyle w:val="apple-converted-space"/>
          <w:rFonts w:ascii="Times New Roman" w:hAnsi="Times New Roman" w:cs="Times New Roman"/>
          <w:color w:val="000000"/>
        </w:rPr>
        <w:t> </w:t>
      </w:r>
      <w:hyperlink r:id="rId29" w:tooltip="https://doi.org/10.1080/08824096.2017.1334639" w:history="1">
        <w:r w:rsidRPr="000A76F1">
          <w:rPr>
            <w:rStyle w:val="Hyperlink"/>
            <w:rFonts w:ascii="Times New Roman" w:hAnsi="Times New Roman" w:cs="Times New Roman"/>
          </w:rPr>
          <w:t>https://doi.org/10.1080/08824096.2017.1334639</w:t>
        </w:r>
      </w:hyperlink>
    </w:p>
    <w:p w14:paraId="0C0955B4" w14:textId="77777777" w:rsidR="006D6748" w:rsidRPr="000A76F1" w:rsidRDefault="006D6748" w:rsidP="006D6748">
      <w:pPr>
        <w:rPr>
          <w:rFonts w:ascii="Times New Roman" w:eastAsia="Times New Roman" w:hAnsi="Times New Roman" w:cs="Times New Roman"/>
        </w:rPr>
      </w:pPr>
    </w:p>
    <w:p w14:paraId="5D2984E0" w14:textId="77777777" w:rsidR="006D6748" w:rsidRPr="000A76F1" w:rsidRDefault="006D6748" w:rsidP="006D6748">
      <w:pPr>
        <w:rPr>
          <w:rFonts w:ascii="Times New Roman" w:eastAsia="Times New Roman" w:hAnsi="Times New Roman" w:cs="Times New Roman"/>
          <w:color w:val="000000" w:themeColor="text1"/>
        </w:rPr>
      </w:pPr>
      <w:r w:rsidRPr="000A76F1">
        <w:rPr>
          <w:rFonts w:ascii="Times New Roman" w:eastAsia="Times New Roman" w:hAnsi="Times New Roman" w:cs="Times New Roman"/>
          <w:color w:val="000000" w:themeColor="text1"/>
          <w:shd w:val="clear" w:color="auto" w:fill="FFFFFF"/>
        </w:rPr>
        <w:t>Pearce, F. (2009, March 19). Greenwash: Disney is greening its activities but not its business model, says Fred Pearce. Retrieved from https://www.theguardian.com/environment/2009/mar/19/disney-greenwash-fred-pearce</w:t>
      </w:r>
    </w:p>
    <w:p w14:paraId="1CDB5ED8" w14:textId="77777777" w:rsidR="006D6748" w:rsidRPr="000A76F1" w:rsidRDefault="006D6748" w:rsidP="006D6748">
      <w:pPr>
        <w:rPr>
          <w:rFonts w:ascii="Times New Roman" w:hAnsi="Times New Roman" w:cs="Times New Roman"/>
        </w:rPr>
      </w:pPr>
    </w:p>
    <w:p w14:paraId="26D2334D"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Plec</w:t>
      </w:r>
      <w:proofErr w:type="spellEnd"/>
      <w:r w:rsidRPr="000A76F1">
        <w:rPr>
          <w:rFonts w:ascii="Times New Roman" w:hAnsi="Times New Roman" w:cs="Times New Roman"/>
          <w:b/>
          <w:bCs/>
          <w:color w:val="000000"/>
        </w:rPr>
        <w:t>,</w:t>
      </w:r>
      <w:r w:rsidRPr="000A76F1">
        <w:rPr>
          <w:rFonts w:ascii="Times New Roman" w:hAnsi="Times New Roman" w:cs="Times New Roman"/>
          <w:color w:val="000000"/>
        </w:rPr>
        <w:t xml:space="preserve"> E., &amp; </w:t>
      </w:r>
      <w:proofErr w:type="spellStart"/>
      <w:r w:rsidRPr="000A76F1">
        <w:rPr>
          <w:rFonts w:ascii="Times New Roman" w:hAnsi="Times New Roman" w:cs="Times New Roman"/>
          <w:color w:val="000000"/>
        </w:rPr>
        <w:t>Pettenger</w:t>
      </w:r>
      <w:proofErr w:type="spellEnd"/>
      <w:r w:rsidRPr="000A76F1">
        <w:rPr>
          <w:rFonts w:ascii="Times New Roman" w:hAnsi="Times New Roman" w:cs="Times New Roman"/>
          <w:color w:val="000000"/>
        </w:rPr>
        <w:t>, M. (2012). Greenwashing Consumption: The Didactic Framing of ExxonMobil’s Energy Solutions.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Environmental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6</w:t>
      </w:r>
      <w:r w:rsidRPr="000A76F1">
        <w:rPr>
          <w:rFonts w:ascii="Times New Roman" w:hAnsi="Times New Roman" w:cs="Times New Roman"/>
          <w:color w:val="000000"/>
        </w:rPr>
        <w:t>(4), 459–476.</w:t>
      </w:r>
      <w:r w:rsidRPr="000A76F1">
        <w:rPr>
          <w:rStyle w:val="apple-converted-space"/>
          <w:rFonts w:ascii="Times New Roman" w:hAnsi="Times New Roman" w:cs="Times New Roman"/>
          <w:color w:val="000000"/>
        </w:rPr>
        <w:t> </w:t>
      </w:r>
      <w:hyperlink r:id="rId30" w:tooltip="https://doi.org/10.1080/17524032.2012.720270" w:history="1">
        <w:r w:rsidRPr="000A76F1">
          <w:rPr>
            <w:rStyle w:val="Hyperlink"/>
            <w:rFonts w:ascii="Times New Roman" w:hAnsi="Times New Roman" w:cs="Times New Roman"/>
          </w:rPr>
          <w:t>https://doi.org/10.1080/17524032.2012.720270</w:t>
        </w:r>
      </w:hyperlink>
    </w:p>
    <w:p w14:paraId="6906D89A" w14:textId="77777777" w:rsidR="006D6748" w:rsidRPr="000A76F1" w:rsidRDefault="006D6748" w:rsidP="006D6748">
      <w:pPr>
        <w:rPr>
          <w:rFonts w:ascii="Times New Roman" w:hAnsi="Times New Roman" w:cs="Times New Roman"/>
        </w:rPr>
      </w:pPr>
    </w:p>
    <w:p w14:paraId="46B07EA9"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lastRenderedPageBreak/>
        <w:t>Prooijen</w:t>
      </w:r>
      <w:proofErr w:type="spellEnd"/>
      <w:r w:rsidRPr="000A76F1">
        <w:rPr>
          <w:rFonts w:ascii="Times New Roman" w:hAnsi="Times New Roman" w:cs="Times New Roman"/>
          <w:color w:val="000000"/>
        </w:rPr>
        <w:t>, A., &amp; Bartels, J. (2019). Anthropomorphizing brands: The role of attributed brand traits in interactive CSR communication and consumer online endorsements.</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 xml:space="preserve">Journal of Consumer </w:t>
      </w:r>
      <w:proofErr w:type="spellStart"/>
      <w:r w:rsidRPr="000A76F1">
        <w:rPr>
          <w:rFonts w:ascii="Times New Roman" w:hAnsi="Times New Roman" w:cs="Times New Roman"/>
          <w:i/>
          <w:iCs/>
          <w:color w:val="000000"/>
        </w:rPr>
        <w:t>Behaviour</w:t>
      </w:r>
      <w:proofErr w:type="spellEnd"/>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18</w:t>
      </w:r>
      <w:r w:rsidRPr="000A76F1">
        <w:rPr>
          <w:rFonts w:ascii="Times New Roman" w:hAnsi="Times New Roman" w:cs="Times New Roman"/>
          <w:color w:val="000000"/>
        </w:rPr>
        <w:t>(6), 474–483.</w:t>
      </w:r>
      <w:r w:rsidRPr="000A76F1">
        <w:rPr>
          <w:rStyle w:val="apple-converted-space"/>
          <w:rFonts w:ascii="Times New Roman" w:hAnsi="Times New Roman" w:cs="Times New Roman"/>
          <w:color w:val="000000"/>
        </w:rPr>
        <w:t> </w:t>
      </w:r>
      <w:hyperlink r:id="rId31" w:tooltip="https://doi.org/10.1002/cb.1786" w:history="1">
        <w:r w:rsidRPr="000A76F1">
          <w:rPr>
            <w:rStyle w:val="Hyperlink"/>
            <w:rFonts w:ascii="Times New Roman" w:hAnsi="Times New Roman" w:cs="Times New Roman"/>
          </w:rPr>
          <w:t>https://doi.org/10.1002/cb.1786</w:t>
        </w:r>
      </w:hyperlink>
    </w:p>
    <w:p w14:paraId="7BF7F6C0" w14:textId="77777777" w:rsidR="006D6748" w:rsidRPr="000A76F1" w:rsidRDefault="006D6748" w:rsidP="006D6748">
      <w:pPr>
        <w:rPr>
          <w:rFonts w:ascii="Times New Roman" w:eastAsia="Times New Roman" w:hAnsi="Times New Roman" w:cs="Times New Roman"/>
        </w:rPr>
      </w:pPr>
    </w:p>
    <w:p w14:paraId="72C23063"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Reilly, A. H., &amp; </w:t>
      </w:r>
      <w:proofErr w:type="spellStart"/>
      <w:r w:rsidRPr="000A76F1">
        <w:rPr>
          <w:rFonts w:ascii="Times New Roman" w:hAnsi="Times New Roman" w:cs="Times New Roman"/>
          <w:color w:val="000000"/>
        </w:rPr>
        <w:t>Larya</w:t>
      </w:r>
      <w:proofErr w:type="spellEnd"/>
      <w:r w:rsidRPr="000A76F1">
        <w:rPr>
          <w:rFonts w:ascii="Times New Roman" w:hAnsi="Times New Roman" w:cs="Times New Roman"/>
          <w:color w:val="000000"/>
        </w:rPr>
        <w:t>, N. (2018). External Communication About Sustainability: Corporate Social Responsibility Reports and Social Media Activity.</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Environmental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12</w:t>
      </w:r>
      <w:r w:rsidRPr="000A76F1">
        <w:rPr>
          <w:rFonts w:ascii="Times New Roman" w:hAnsi="Times New Roman" w:cs="Times New Roman"/>
          <w:color w:val="000000"/>
        </w:rPr>
        <w:t>(5), 621–637.</w:t>
      </w:r>
      <w:r w:rsidRPr="000A76F1">
        <w:rPr>
          <w:rStyle w:val="apple-converted-space"/>
          <w:rFonts w:ascii="Times New Roman" w:hAnsi="Times New Roman" w:cs="Times New Roman"/>
          <w:color w:val="000000"/>
        </w:rPr>
        <w:t> </w:t>
      </w:r>
      <w:hyperlink r:id="rId32" w:tooltip="https://doi.org/10.1080/17524032.2018.1424009" w:history="1">
        <w:r w:rsidRPr="000A76F1">
          <w:rPr>
            <w:rStyle w:val="Hyperlink"/>
            <w:rFonts w:ascii="Times New Roman" w:hAnsi="Times New Roman" w:cs="Times New Roman"/>
          </w:rPr>
          <w:t>https://doi.org/10.1080/17524032.2018.1424009</w:t>
        </w:r>
      </w:hyperlink>
    </w:p>
    <w:p w14:paraId="1EC743EC" w14:textId="77777777" w:rsidR="006D6748" w:rsidRPr="000A76F1" w:rsidRDefault="006D6748" w:rsidP="006D6748">
      <w:pPr>
        <w:rPr>
          <w:rFonts w:ascii="Times New Roman" w:eastAsia="Times New Roman" w:hAnsi="Times New Roman" w:cs="Times New Roman"/>
        </w:rPr>
      </w:pPr>
    </w:p>
    <w:p w14:paraId="5D85753F"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Rim, H., &amp; Kim, S. (2016). Dimensions of corporate social responsibility (CSR) skepticism and their impacts on public evaluations toward CSR.</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Public Relations Research</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28</w:t>
      </w:r>
      <w:r w:rsidRPr="000A76F1">
        <w:rPr>
          <w:rFonts w:ascii="Times New Roman" w:hAnsi="Times New Roman" w:cs="Times New Roman"/>
          <w:color w:val="000000"/>
        </w:rPr>
        <w:t>(5/6), 248–267.</w:t>
      </w:r>
      <w:r w:rsidRPr="000A76F1">
        <w:rPr>
          <w:rStyle w:val="apple-converted-space"/>
          <w:rFonts w:ascii="Times New Roman" w:hAnsi="Times New Roman" w:cs="Times New Roman"/>
          <w:color w:val="000000"/>
        </w:rPr>
        <w:t> </w:t>
      </w:r>
      <w:hyperlink r:id="rId33" w:tooltip="https://doi.org/10.1080/1062726X.2016.1261702" w:history="1">
        <w:r w:rsidRPr="000A76F1">
          <w:rPr>
            <w:rStyle w:val="Hyperlink"/>
            <w:rFonts w:ascii="Times New Roman" w:hAnsi="Times New Roman" w:cs="Times New Roman"/>
          </w:rPr>
          <w:t>https://doi.org/10.1080/1062726X.2016.1261702</w:t>
        </w:r>
      </w:hyperlink>
    </w:p>
    <w:p w14:paraId="63EFDAC9" w14:textId="77777777" w:rsidR="006D6748" w:rsidRPr="000A76F1" w:rsidRDefault="006D6748" w:rsidP="006D6748">
      <w:pPr>
        <w:rPr>
          <w:rFonts w:ascii="Times New Roman" w:eastAsia="Times New Roman" w:hAnsi="Times New Roman" w:cs="Times New Roman"/>
        </w:rPr>
      </w:pPr>
    </w:p>
    <w:p w14:paraId="03A93640"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Signitzer</w:t>
      </w:r>
      <w:proofErr w:type="spellEnd"/>
      <w:r w:rsidRPr="000A76F1">
        <w:rPr>
          <w:rFonts w:ascii="Times New Roman" w:hAnsi="Times New Roman" w:cs="Times New Roman"/>
          <w:color w:val="000000"/>
        </w:rPr>
        <w:t xml:space="preserve">, B., &amp; </w:t>
      </w:r>
      <w:proofErr w:type="spellStart"/>
      <w:r w:rsidRPr="000A76F1">
        <w:rPr>
          <w:rFonts w:ascii="Times New Roman" w:hAnsi="Times New Roman" w:cs="Times New Roman"/>
          <w:color w:val="000000"/>
        </w:rPr>
        <w:t>Prexl</w:t>
      </w:r>
      <w:proofErr w:type="spellEnd"/>
      <w:r w:rsidRPr="000A76F1">
        <w:rPr>
          <w:rFonts w:ascii="Times New Roman" w:hAnsi="Times New Roman" w:cs="Times New Roman"/>
          <w:color w:val="000000"/>
        </w:rPr>
        <w:t>, A. (2008). Corporate Sustainability Communications: Aspects of Theory and Professionalization.</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Public Relations Research</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20</w:t>
      </w:r>
      <w:r w:rsidRPr="000A76F1">
        <w:rPr>
          <w:rFonts w:ascii="Times New Roman" w:hAnsi="Times New Roman" w:cs="Times New Roman"/>
          <w:color w:val="000000"/>
        </w:rPr>
        <w:t>(1), 1–19.</w:t>
      </w:r>
      <w:r w:rsidRPr="000A76F1">
        <w:rPr>
          <w:rStyle w:val="apple-converted-space"/>
          <w:rFonts w:ascii="Times New Roman" w:hAnsi="Times New Roman" w:cs="Times New Roman"/>
          <w:color w:val="000000"/>
        </w:rPr>
        <w:t> </w:t>
      </w:r>
      <w:hyperlink r:id="rId34" w:tooltip="https://doi.org/10.1080/10627260701726996" w:history="1">
        <w:r w:rsidRPr="000A76F1">
          <w:rPr>
            <w:rStyle w:val="Hyperlink"/>
            <w:rFonts w:ascii="Times New Roman" w:hAnsi="Times New Roman" w:cs="Times New Roman"/>
          </w:rPr>
          <w:t>https://doi.org/10.1080/10627260701726996</w:t>
        </w:r>
      </w:hyperlink>
    </w:p>
    <w:p w14:paraId="0D92F7F1" w14:textId="77777777" w:rsidR="006D6748" w:rsidRPr="000A76F1" w:rsidRDefault="006D6748" w:rsidP="006D6748">
      <w:pPr>
        <w:rPr>
          <w:rFonts w:ascii="Times New Roman" w:eastAsia="Times New Roman" w:hAnsi="Times New Roman" w:cs="Times New Roman"/>
        </w:rPr>
      </w:pPr>
    </w:p>
    <w:p w14:paraId="5A3E7EFD"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color w:val="333333"/>
          <w:shd w:val="clear" w:color="auto" w:fill="FFFFFF"/>
        </w:rPr>
        <w:t>Social Responsibility. (n.d.). Retrieved from https://thewaltdisneycompany.com/social-responsibility/</w:t>
      </w:r>
    </w:p>
    <w:p w14:paraId="2A9A90B8" w14:textId="77777777" w:rsidR="006D6748" w:rsidRPr="000A76F1" w:rsidRDefault="006D6748" w:rsidP="006D6748">
      <w:pPr>
        <w:rPr>
          <w:rFonts w:ascii="Times New Roman" w:eastAsia="Times New Roman" w:hAnsi="Times New Roman" w:cs="Times New Roman"/>
        </w:rPr>
      </w:pPr>
    </w:p>
    <w:p w14:paraId="06AEB066" w14:textId="77777777" w:rsidR="006D6748" w:rsidRPr="000A76F1" w:rsidRDefault="006D6748" w:rsidP="006D6748">
      <w:pPr>
        <w:rPr>
          <w:rFonts w:ascii="Times New Roman" w:hAnsi="Times New Roman" w:cs="Times New Roman"/>
        </w:rPr>
      </w:pPr>
      <w:proofErr w:type="spellStart"/>
      <w:r w:rsidRPr="000A76F1">
        <w:rPr>
          <w:rFonts w:ascii="Times New Roman" w:hAnsi="Times New Roman" w:cs="Times New Roman"/>
          <w:color w:val="000000"/>
        </w:rPr>
        <w:t>Susnienė</w:t>
      </w:r>
      <w:proofErr w:type="spellEnd"/>
      <w:r w:rsidRPr="000A76F1">
        <w:rPr>
          <w:rFonts w:ascii="Times New Roman" w:hAnsi="Times New Roman" w:cs="Times New Roman"/>
          <w:color w:val="000000"/>
        </w:rPr>
        <w:t xml:space="preserve">, D., &amp; </w:t>
      </w:r>
      <w:proofErr w:type="spellStart"/>
      <w:r w:rsidRPr="000A76F1">
        <w:rPr>
          <w:rFonts w:ascii="Times New Roman" w:hAnsi="Times New Roman" w:cs="Times New Roman"/>
          <w:color w:val="000000"/>
        </w:rPr>
        <w:t>Žostautiene</w:t>
      </w:r>
      <w:proofErr w:type="spellEnd"/>
      <w:r w:rsidRPr="000A76F1">
        <w:rPr>
          <w:rFonts w:ascii="Times New Roman" w:hAnsi="Times New Roman" w:cs="Times New Roman"/>
          <w:color w:val="000000"/>
        </w:rPr>
        <w:t>, D. (2016). Synergy of Corporate and Marketing Culture in Fostering Corporate Social Responsibility.</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Journal of Promotion Management</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22</w:t>
      </w:r>
      <w:r w:rsidRPr="000A76F1">
        <w:rPr>
          <w:rFonts w:ascii="Times New Roman" w:hAnsi="Times New Roman" w:cs="Times New Roman"/>
          <w:color w:val="000000"/>
        </w:rPr>
        <w:t>(2), 209–223.</w:t>
      </w:r>
      <w:r w:rsidRPr="000A76F1">
        <w:rPr>
          <w:rStyle w:val="apple-converted-space"/>
          <w:rFonts w:ascii="Times New Roman" w:hAnsi="Times New Roman" w:cs="Times New Roman"/>
          <w:color w:val="000000"/>
        </w:rPr>
        <w:t> </w:t>
      </w:r>
      <w:hyperlink r:id="rId35" w:tooltip="https://doi.org/10.1080/10496491.2016.1121734" w:history="1">
        <w:r w:rsidRPr="000A76F1">
          <w:rPr>
            <w:rStyle w:val="Hyperlink"/>
            <w:rFonts w:ascii="Times New Roman" w:hAnsi="Times New Roman" w:cs="Times New Roman"/>
          </w:rPr>
          <w:t>https://doi.org/10.1080/10496491.2016.1121734</w:t>
        </w:r>
      </w:hyperlink>
    </w:p>
    <w:p w14:paraId="76B1EC74" w14:textId="77777777" w:rsidR="006D6748" w:rsidRPr="000A76F1" w:rsidRDefault="006D6748" w:rsidP="006D6748">
      <w:pPr>
        <w:rPr>
          <w:rFonts w:ascii="Times New Roman" w:eastAsia="Times New Roman" w:hAnsi="Times New Roman" w:cs="Times New Roman"/>
        </w:rPr>
      </w:pPr>
    </w:p>
    <w:p w14:paraId="22C90F36" w14:textId="77777777"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van den </w:t>
      </w:r>
      <w:proofErr w:type="spellStart"/>
      <w:r w:rsidRPr="000A76F1">
        <w:rPr>
          <w:rFonts w:ascii="Times New Roman" w:hAnsi="Times New Roman" w:cs="Times New Roman"/>
          <w:color w:val="000000"/>
        </w:rPr>
        <w:t>Heijkant</w:t>
      </w:r>
      <w:proofErr w:type="spellEnd"/>
      <w:r w:rsidRPr="000A76F1">
        <w:rPr>
          <w:rFonts w:ascii="Times New Roman" w:hAnsi="Times New Roman" w:cs="Times New Roman"/>
          <w:color w:val="000000"/>
        </w:rPr>
        <w:t xml:space="preserve">, L., &amp; </w:t>
      </w:r>
      <w:proofErr w:type="spellStart"/>
      <w:r w:rsidRPr="000A76F1">
        <w:rPr>
          <w:rFonts w:ascii="Times New Roman" w:hAnsi="Times New Roman" w:cs="Times New Roman"/>
          <w:color w:val="000000"/>
        </w:rPr>
        <w:t>Vliegenthart</w:t>
      </w:r>
      <w:proofErr w:type="spellEnd"/>
      <w:r w:rsidRPr="000A76F1">
        <w:rPr>
          <w:rFonts w:ascii="Times New Roman" w:hAnsi="Times New Roman" w:cs="Times New Roman"/>
          <w:color w:val="000000"/>
        </w:rPr>
        <w:t>, R. (2018). Implicit frames of CSR: The interplay between the news media, organizational PR, and the public.</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Public Relations Review</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44</w:t>
      </w:r>
      <w:r w:rsidRPr="000A76F1">
        <w:rPr>
          <w:rFonts w:ascii="Times New Roman" w:hAnsi="Times New Roman" w:cs="Times New Roman"/>
          <w:color w:val="000000"/>
        </w:rPr>
        <w:t>(5), 645–655.</w:t>
      </w:r>
      <w:r w:rsidRPr="000A76F1">
        <w:rPr>
          <w:rStyle w:val="apple-converted-space"/>
          <w:rFonts w:ascii="Times New Roman" w:hAnsi="Times New Roman" w:cs="Times New Roman"/>
          <w:color w:val="000000"/>
        </w:rPr>
        <w:t> </w:t>
      </w:r>
      <w:hyperlink r:id="rId36" w:tooltip="https://doi.org/10.1016/j.pubrev.2018.05.007" w:history="1">
        <w:r w:rsidRPr="000A76F1">
          <w:rPr>
            <w:rStyle w:val="Hyperlink"/>
            <w:rFonts w:ascii="Times New Roman" w:hAnsi="Times New Roman" w:cs="Times New Roman"/>
          </w:rPr>
          <w:t>https://doi.org/10.1016/j.pubrev.2018.05.007</w:t>
        </w:r>
      </w:hyperlink>
    </w:p>
    <w:p w14:paraId="793FA9EC" w14:textId="31C90B23" w:rsidR="006D6748" w:rsidRPr="000A76F1" w:rsidRDefault="006D6748" w:rsidP="00503A38">
      <w:pPr>
        <w:pStyle w:val="NormalWeb"/>
        <w:rPr>
          <w:color w:val="000000"/>
        </w:rPr>
      </w:pPr>
      <w:r w:rsidRPr="000A76F1">
        <w:rPr>
          <w:color w:val="000000"/>
        </w:rPr>
        <w:t xml:space="preserve">Villagra, N., </w:t>
      </w:r>
      <w:proofErr w:type="spellStart"/>
      <w:r w:rsidRPr="000A76F1">
        <w:rPr>
          <w:color w:val="000000"/>
        </w:rPr>
        <w:t>Cárdaba</w:t>
      </w:r>
      <w:proofErr w:type="spellEnd"/>
      <w:r w:rsidRPr="000A76F1">
        <w:rPr>
          <w:color w:val="000000"/>
        </w:rPr>
        <w:t>, M. A. M., &amp; Ruiz San Román, J. A. (2016). Communicating Corporate Social Responsibility: re-assessment of classical theories about fit between CSR actions and corporate activities.</w:t>
      </w:r>
      <w:r w:rsidRPr="000A76F1">
        <w:rPr>
          <w:rStyle w:val="apple-converted-space"/>
          <w:color w:val="000000"/>
        </w:rPr>
        <w:t> </w:t>
      </w:r>
      <w:r w:rsidRPr="000A76F1">
        <w:rPr>
          <w:i/>
          <w:iCs/>
          <w:color w:val="000000"/>
        </w:rPr>
        <w:t>Communication &amp; Society</w:t>
      </w:r>
      <w:r w:rsidRPr="000A76F1">
        <w:rPr>
          <w:color w:val="000000"/>
        </w:rPr>
        <w:t>,</w:t>
      </w:r>
      <w:r w:rsidRPr="000A76F1">
        <w:rPr>
          <w:rStyle w:val="apple-converted-space"/>
          <w:color w:val="000000"/>
        </w:rPr>
        <w:t> </w:t>
      </w:r>
      <w:r w:rsidRPr="000A76F1">
        <w:rPr>
          <w:i/>
          <w:iCs/>
          <w:color w:val="000000"/>
        </w:rPr>
        <w:t>29</w:t>
      </w:r>
      <w:r w:rsidRPr="000A76F1">
        <w:rPr>
          <w:color w:val="000000"/>
        </w:rPr>
        <w:t>(2), 133–146.</w:t>
      </w:r>
      <w:r w:rsidRPr="000A76F1">
        <w:rPr>
          <w:rStyle w:val="apple-converted-space"/>
          <w:color w:val="000000"/>
        </w:rPr>
        <w:t> </w:t>
      </w:r>
      <w:hyperlink r:id="rId37" w:tooltip="https://doi.org/10.15581/003.29.2.133-146" w:history="1">
        <w:r w:rsidRPr="000A76F1">
          <w:rPr>
            <w:rStyle w:val="Hyperlink"/>
            <w:rFonts w:eastAsiaTheme="majorEastAsia"/>
          </w:rPr>
          <w:t>https://doi.org/10.15581/003.29.2.133-146</w:t>
        </w:r>
      </w:hyperlink>
    </w:p>
    <w:p w14:paraId="1A66B441" w14:textId="77777777" w:rsidR="006D6748" w:rsidRPr="000A76F1" w:rsidRDefault="006D6748" w:rsidP="006D6748">
      <w:pPr>
        <w:rPr>
          <w:rFonts w:ascii="Times New Roman" w:eastAsia="Times New Roman" w:hAnsi="Times New Roman" w:cs="Times New Roman"/>
          <w:color w:val="000000"/>
        </w:rPr>
      </w:pPr>
      <w:r w:rsidRPr="000A76F1">
        <w:rPr>
          <w:rFonts w:ascii="Times New Roman" w:eastAsia="Times New Roman" w:hAnsi="Times New Roman" w:cs="Times New Roman"/>
          <w:color w:val="000000"/>
        </w:rPr>
        <w:t>Villagra, N., &amp; López, B. (2013). Analysis of values and communication of the Responsible Brands. Corporate Brand strategies for sustainability. </w:t>
      </w:r>
      <w:proofErr w:type="spellStart"/>
      <w:r w:rsidRPr="000A76F1">
        <w:rPr>
          <w:rFonts w:ascii="Times New Roman" w:eastAsia="Times New Roman" w:hAnsi="Times New Roman" w:cs="Times New Roman"/>
          <w:i/>
          <w:iCs/>
          <w:color w:val="000000"/>
        </w:rPr>
        <w:t>Comunicación</w:t>
      </w:r>
      <w:proofErr w:type="spellEnd"/>
      <w:r w:rsidRPr="000A76F1">
        <w:rPr>
          <w:rFonts w:ascii="Times New Roman" w:eastAsia="Times New Roman" w:hAnsi="Times New Roman" w:cs="Times New Roman"/>
          <w:i/>
          <w:iCs/>
          <w:color w:val="000000"/>
        </w:rPr>
        <w:t xml:space="preserve"> y Sociedad</w:t>
      </w:r>
      <w:r w:rsidRPr="000A76F1">
        <w:rPr>
          <w:rFonts w:ascii="Times New Roman" w:eastAsia="Times New Roman" w:hAnsi="Times New Roman" w:cs="Times New Roman"/>
          <w:color w:val="000000"/>
        </w:rPr>
        <w:t>, </w:t>
      </w:r>
      <w:r w:rsidRPr="000A76F1">
        <w:rPr>
          <w:rFonts w:ascii="Times New Roman" w:eastAsia="Times New Roman" w:hAnsi="Times New Roman" w:cs="Times New Roman"/>
          <w:i/>
          <w:iCs/>
          <w:color w:val="000000"/>
        </w:rPr>
        <w:t>26</w:t>
      </w:r>
      <w:r w:rsidRPr="000A76F1">
        <w:rPr>
          <w:rFonts w:ascii="Times New Roman" w:eastAsia="Times New Roman" w:hAnsi="Times New Roman" w:cs="Times New Roman"/>
          <w:color w:val="000000"/>
        </w:rPr>
        <w:t>(1), 197–222.</w:t>
      </w:r>
    </w:p>
    <w:p w14:paraId="1EA50AB5" w14:textId="77777777" w:rsidR="00C47D0A" w:rsidRPr="00C47D0A" w:rsidRDefault="00C47D0A" w:rsidP="00503A38">
      <w:pPr>
        <w:spacing w:before="100" w:beforeAutospacing="1" w:after="100" w:afterAutospacing="1"/>
        <w:rPr>
          <w:rFonts w:ascii="Times New Roman" w:eastAsia="Times New Roman" w:hAnsi="Times New Roman" w:cs="Times New Roman"/>
          <w:color w:val="000000"/>
        </w:rPr>
      </w:pPr>
      <w:r w:rsidRPr="00C47D0A">
        <w:rPr>
          <w:rFonts w:ascii="Times New Roman" w:eastAsia="Times New Roman" w:hAnsi="Times New Roman" w:cs="Times New Roman"/>
          <w:color w:val="000000"/>
        </w:rPr>
        <w:t>Vos, L. (n.d.). What Is Green Marketing? 5 Sustainable Examples to Know. Retrieved October 17, 2020, from https://learn.g2.com/green-marketing</w:t>
      </w:r>
    </w:p>
    <w:p w14:paraId="2198989D" w14:textId="7D6B0B69" w:rsidR="006D6748" w:rsidRPr="000A76F1" w:rsidRDefault="006D6748" w:rsidP="006D6748">
      <w:pPr>
        <w:rPr>
          <w:rFonts w:ascii="Times New Roman" w:hAnsi="Times New Roman" w:cs="Times New Roman"/>
        </w:rPr>
      </w:pPr>
      <w:r w:rsidRPr="000A76F1">
        <w:rPr>
          <w:rFonts w:ascii="Times New Roman" w:hAnsi="Times New Roman" w:cs="Times New Roman"/>
          <w:color w:val="000000"/>
        </w:rPr>
        <w:t xml:space="preserve">Waller, R. L., &amp; </w:t>
      </w:r>
      <w:proofErr w:type="spellStart"/>
      <w:r w:rsidRPr="000A76F1">
        <w:rPr>
          <w:rFonts w:ascii="Times New Roman" w:hAnsi="Times New Roman" w:cs="Times New Roman"/>
          <w:color w:val="000000"/>
        </w:rPr>
        <w:t>Iluzada</w:t>
      </w:r>
      <w:proofErr w:type="spellEnd"/>
      <w:r w:rsidRPr="000A76F1">
        <w:rPr>
          <w:rFonts w:ascii="Times New Roman" w:hAnsi="Times New Roman" w:cs="Times New Roman"/>
          <w:color w:val="000000"/>
        </w:rPr>
        <w:t xml:space="preserve">, C. L. (2020). Blackfish and SeaWorld: A Case Study in the Framing of a </w:t>
      </w:r>
      <w:proofErr w:type="spellStart"/>
      <w:r w:rsidRPr="000A76F1">
        <w:rPr>
          <w:rFonts w:ascii="Times New Roman" w:hAnsi="Times New Roman" w:cs="Times New Roman"/>
          <w:color w:val="000000"/>
        </w:rPr>
        <w:t>Crisis.</w:t>
      </w:r>
      <w:r w:rsidRPr="000A76F1">
        <w:rPr>
          <w:rFonts w:ascii="Times New Roman" w:hAnsi="Times New Roman" w:cs="Times New Roman"/>
          <w:i/>
          <w:iCs/>
          <w:color w:val="000000"/>
        </w:rPr>
        <w:t>International</w:t>
      </w:r>
      <w:proofErr w:type="spellEnd"/>
      <w:r w:rsidRPr="000A76F1">
        <w:rPr>
          <w:rFonts w:ascii="Times New Roman" w:hAnsi="Times New Roman" w:cs="Times New Roman"/>
          <w:i/>
          <w:iCs/>
          <w:color w:val="000000"/>
        </w:rPr>
        <w:t xml:space="preserve"> Journal of Business Communication</w:t>
      </w:r>
      <w:r w:rsidRPr="000A76F1">
        <w:rPr>
          <w:rFonts w:ascii="Times New Roman" w:hAnsi="Times New Roman" w:cs="Times New Roman"/>
          <w:color w:val="000000"/>
        </w:rPr>
        <w:t>,</w:t>
      </w:r>
      <w:r w:rsidRPr="000A76F1">
        <w:rPr>
          <w:rStyle w:val="apple-converted-space"/>
          <w:rFonts w:ascii="Times New Roman" w:hAnsi="Times New Roman" w:cs="Times New Roman"/>
          <w:color w:val="000000"/>
        </w:rPr>
        <w:t> </w:t>
      </w:r>
      <w:r w:rsidRPr="000A76F1">
        <w:rPr>
          <w:rFonts w:ascii="Times New Roman" w:hAnsi="Times New Roman" w:cs="Times New Roman"/>
          <w:i/>
          <w:iCs/>
          <w:color w:val="000000"/>
        </w:rPr>
        <w:t>57</w:t>
      </w:r>
      <w:r w:rsidRPr="000A76F1">
        <w:rPr>
          <w:rFonts w:ascii="Times New Roman" w:hAnsi="Times New Roman" w:cs="Times New Roman"/>
          <w:color w:val="000000"/>
        </w:rPr>
        <w:t>(2), 227–243.</w:t>
      </w:r>
      <w:r w:rsidRPr="000A76F1">
        <w:rPr>
          <w:rStyle w:val="apple-converted-space"/>
          <w:rFonts w:ascii="Times New Roman" w:hAnsi="Times New Roman" w:cs="Times New Roman"/>
          <w:color w:val="000000"/>
        </w:rPr>
        <w:t> </w:t>
      </w:r>
      <w:hyperlink r:id="rId38" w:tooltip="https://doi.org/10.1177/2329488419884139" w:history="1">
        <w:r w:rsidRPr="000A76F1">
          <w:rPr>
            <w:rStyle w:val="Hyperlink"/>
            <w:rFonts w:ascii="Times New Roman" w:hAnsi="Times New Roman" w:cs="Times New Roman"/>
          </w:rPr>
          <w:t>https://doi.org/10.1177/2329488419884139</w:t>
        </w:r>
      </w:hyperlink>
    </w:p>
    <w:p w14:paraId="76238C95" w14:textId="77777777" w:rsidR="006D6748" w:rsidRPr="000A76F1" w:rsidRDefault="006D6748" w:rsidP="006D6748">
      <w:pPr>
        <w:rPr>
          <w:rFonts w:ascii="Times New Roman" w:eastAsia="Times New Roman" w:hAnsi="Times New Roman" w:cs="Times New Roman"/>
        </w:rPr>
      </w:pPr>
    </w:p>
    <w:p w14:paraId="4CD53041" w14:textId="77777777" w:rsidR="006D6748" w:rsidRPr="000A76F1" w:rsidRDefault="006D6748" w:rsidP="006D6748">
      <w:pPr>
        <w:rPr>
          <w:rFonts w:ascii="Times New Roman" w:eastAsia="Times New Roman" w:hAnsi="Times New Roman" w:cs="Times New Roman"/>
        </w:rPr>
      </w:pPr>
      <w:r w:rsidRPr="000A76F1">
        <w:rPr>
          <w:rFonts w:ascii="Times New Roman" w:eastAsia="Times New Roman" w:hAnsi="Times New Roman" w:cs="Times New Roman"/>
          <w:color w:val="333333"/>
          <w:shd w:val="clear" w:color="auto" w:fill="FFFFFF"/>
        </w:rPr>
        <w:t>Walt Disney. (n.d.). Retrieved from https://www.imdb.com/name/nm0000370/awards</w:t>
      </w:r>
    </w:p>
    <w:p w14:paraId="29A91ED5" w14:textId="77777777" w:rsidR="006D6748" w:rsidRPr="000A76F1" w:rsidRDefault="006D6748" w:rsidP="006D6748">
      <w:pPr>
        <w:rPr>
          <w:rFonts w:ascii="Times New Roman" w:eastAsia="Times New Roman" w:hAnsi="Times New Roman" w:cs="Times New Roman"/>
        </w:rPr>
      </w:pPr>
    </w:p>
    <w:p w14:paraId="58109676" w14:textId="77777777" w:rsidR="006D6748" w:rsidRPr="000A76F1" w:rsidRDefault="006D6748" w:rsidP="006D6748">
      <w:pPr>
        <w:spacing w:line="480" w:lineRule="auto"/>
        <w:rPr>
          <w:rFonts w:ascii="Times New Roman" w:hAnsi="Times New Roman" w:cs="Times New Roman"/>
        </w:rPr>
      </w:pPr>
    </w:p>
    <w:p w14:paraId="0F6918D8" w14:textId="77777777" w:rsidR="006D6748" w:rsidRPr="000A76F1" w:rsidRDefault="006D6748" w:rsidP="006D6748">
      <w:pPr>
        <w:spacing w:line="480" w:lineRule="auto"/>
        <w:ind w:firstLine="720"/>
        <w:rPr>
          <w:rFonts w:ascii="Times New Roman" w:hAnsi="Times New Roman" w:cs="Times New Roman"/>
        </w:rPr>
      </w:pPr>
    </w:p>
    <w:p w14:paraId="4DEAC021" w14:textId="77777777" w:rsidR="006D6748" w:rsidRPr="000A76F1" w:rsidRDefault="006D6748" w:rsidP="006D6748">
      <w:pPr>
        <w:spacing w:line="480" w:lineRule="auto"/>
        <w:ind w:firstLine="720"/>
        <w:rPr>
          <w:rFonts w:ascii="Times New Roman" w:hAnsi="Times New Roman" w:cs="Times New Roman"/>
        </w:rPr>
      </w:pPr>
    </w:p>
    <w:p w14:paraId="41D98B87" w14:textId="77777777" w:rsidR="006D6748" w:rsidRPr="000A76F1" w:rsidRDefault="006D6748" w:rsidP="006D6748">
      <w:pPr>
        <w:spacing w:line="480" w:lineRule="auto"/>
        <w:ind w:firstLine="720"/>
        <w:rPr>
          <w:rFonts w:ascii="Times New Roman" w:hAnsi="Times New Roman" w:cs="Times New Roman"/>
        </w:rPr>
      </w:pPr>
    </w:p>
    <w:p w14:paraId="51CA9634" w14:textId="77777777" w:rsidR="006D6748" w:rsidRPr="000A76F1" w:rsidRDefault="006D6748" w:rsidP="006D6748">
      <w:pPr>
        <w:spacing w:line="480" w:lineRule="auto"/>
        <w:ind w:firstLine="720"/>
        <w:rPr>
          <w:rFonts w:ascii="Times New Roman" w:hAnsi="Times New Roman" w:cs="Times New Roman"/>
        </w:rPr>
      </w:pPr>
    </w:p>
    <w:p w14:paraId="63F132C3" w14:textId="77777777" w:rsidR="006D6748" w:rsidRPr="000A76F1" w:rsidRDefault="006D6748" w:rsidP="006D6748">
      <w:pPr>
        <w:spacing w:line="480" w:lineRule="auto"/>
        <w:ind w:firstLine="720"/>
        <w:rPr>
          <w:rFonts w:ascii="Times New Roman" w:hAnsi="Times New Roman" w:cs="Times New Roman"/>
        </w:rPr>
      </w:pPr>
    </w:p>
    <w:p w14:paraId="5F7800D5" w14:textId="77777777" w:rsidR="00C73179" w:rsidRPr="000A76F1" w:rsidRDefault="00C73179" w:rsidP="00387EEC">
      <w:pPr>
        <w:spacing w:line="480" w:lineRule="auto"/>
        <w:rPr>
          <w:rFonts w:ascii="Times New Roman" w:hAnsi="Times New Roman" w:cs="Times New Roman"/>
          <w:b/>
          <w:bCs/>
        </w:rPr>
      </w:pPr>
    </w:p>
    <w:p w14:paraId="61ECC28B" w14:textId="77777777" w:rsidR="00387EEC" w:rsidRPr="000A76F1" w:rsidRDefault="00387EEC" w:rsidP="00387EEC">
      <w:pPr>
        <w:spacing w:line="480" w:lineRule="auto"/>
        <w:rPr>
          <w:rFonts w:ascii="Times New Roman" w:hAnsi="Times New Roman" w:cs="Times New Roman"/>
        </w:rPr>
      </w:pPr>
    </w:p>
    <w:p w14:paraId="4ADD5D55" w14:textId="29526497" w:rsidR="00387EEC" w:rsidRPr="000A76F1" w:rsidRDefault="00387EEC" w:rsidP="003F2A1A">
      <w:pPr>
        <w:spacing w:line="480" w:lineRule="auto"/>
        <w:ind w:firstLine="720"/>
        <w:rPr>
          <w:rFonts w:ascii="Times New Roman" w:hAnsi="Times New Roman" w:cs="Times New Roman"/>
        </w:rPr>
      </w:pPr>
    </w:p>
    <w:p w14:paraId="58E9BF1C" w14:textId="77777777" w:rsidR="00387EEC" w:rsidRPr="000A76F1" w:rsidRDefault="00387EEC" w:rsidP="003F2A1A">
      <w:pPr>
        <w:spacing w:line="480" w:lineRule="auto"/>
        <w:ind w:firstLine="720"/>
        <w:rPr>
          <w:rFonts w:ascii="Times New Roman" w:hAnsi="Times New Roman" w:cs="Times New Roman"/>
        </w:rPr>
      </w:pPr>
    </w:p>
    <w:p w14:paraId="2A421899" w14:textId="77777777" w:rsidR="003F2A1A" w:rsidRPr="000A76F1" w:rsidRDefault="003F2A1A" w:rsidP="003F2A1A">
      <w:pPr>
        <w:spacing w:line="480" w:lineRule="auto"/>
        <w:rPr>
          <w:rFonts w:ascii="Times New Roman" w:hAnsi="Times New Roman" w:cs="Times New Roman"/>
        </w:rPr>
      </w:pPr>
      <w:r w:rsidRPr="000A76F1">
        <w:rPr>
          <w:rFonts w:ascii="Times New Roman" w:hAnsi="Times New Roman" w:cs="Times New Roman"/>
        </w:rPr>
        <w:tab/>
        <w:t xml:space="preserve"> </w:t>
      </w:r>
    </w:p>
    <w:p w14:paraId="44B67E13" w14:textId="77777777" w:rsidR="003F2A1A" w:rsidRPr="000A76F1" w:rsidRDefault="003F2A1A" w:rsidP="003F2A1A">
      <w:pPr>
        <w:spacing w:line="480" w:lineRule="auto"/>
        <w:rPr>
          <w:rFonts w:ascii="Times New Roman" w:hAnsi="Times New Roman" w:cs="Times New Roman"/>
        </w:rPr>
      </w:pPr>
    </w:p>
    <w:p w14:paraId="280F663C" w14:textId="77777777" w:rsidR="003F2A1A" w:rsidRPr="000A76F1" w:rsidRDefault="003F2A1A" w:rsidP="003F2A1A">
      <w:pPr>
        <w:spacing w:line="480" w:lineRule="auto"/>
        <w:rPr>
          <w:rFonts w:ascii="Times New Roman" w:hAnsi="Times New Roman" w:cs="Times New Roman"/>
        </w:rPr>
      </w:pPr>
    </w:p>
    <w:p w14:paraId="71D1E2A3" w14:textId="77777777" w:rsidR="003F2A1A" w:rsidRPr="000A76F1" w:rsidRDefault="003F2A1A" w:rsidP="003F2A1A">
      <w:pPr>
        <w:spacing w:line="480" w:lineRule="auto"/>
        <w:rPr>
          <w:rFonts w:ascii="Times New Roman" w:hAnsi="Times New Roman" w:cs="Times New Roman"/>
        </w:rPr>
      </w:pPr>
    </w:p>
    <w:p w14:paraId="1BF07510" w14:textId="77777777" w:rsidR="003F2A1A" w:rsidRPr="000A76F1" w:rsidRDefault="003F2A1A" w:rsidP="003F2A1A">
      <w:pPr>
        <w:spacing w:line="480" w:lineRule="auto"/>
        <w:rPr>
          <w:rFonts w:ascii="Times New Roman" w:hAnsi="Times New Roman" w:cs="Times New Roman"/>
        </w:rPr>
      </w:pPr>
    </w:p>
    <w:p w14:paraId="21F12D49" w14:textId="77777777" w:rsidR="000C4C76" w:rsidRPr="000A76F1" w:rsidRDefault="000C4C76">
      <w:pPr>
        <w:rPr>
          <w:rFonts w:ascii="Times New Roman" w:hAnsi="Times New Roman" w:cs="Times New Roman"/>
        </w:rPr>
      </w:pPr>
    </w:p>
    <w:sectPr w:rsidR="000C4C76" w:rsidRPr="000A76F1" w:rsidSect="00C848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ABF3B" w14:textId="77777777" w:rsidR="00CA007E" w:rsidRDefault="00CA007E" w:rsidP="004516E6">
      <w:r>
        <w:separator/>
      </w:r>
    </w:p>
  </w:endnote>
  <w:endnote w:type="continuationSeparator" w:id="0">
    <w:p w14:paraId="65CE8F5B" w14:textId="77777777" w:rsidR="00CA007E" w:rsidRDefault="00CA007E" w:rsidP="0045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68215" w14:textId="77777777" w:rsidR="00CA007E" w:rsidRDefault="00CA007E" w:rsidP="004516E6">
      <w:r>
        <w:separator/>
      </w:r>
    </w:p>
  </w:footnote>
  <w:footnote w:type="continuationSeparator" w:id="0">
    <w:p w14:paraId="5B4EFB7E" w14:textId="77777777" w:rsidR="00CA007E" w:rsidRDefault="00CA007E" w:rsidP="004516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76"/>
    <w:rsid w:val="0000313A"/>
    <w:rsid w:val="000062DF"/>
    <w:rsid w:val="0000739A"/>
    <w:rsid w:val="00010804"/>
    <w:rsid w:val="00012241"/>
    <w:rsid w:val="00015D75"/>
    <w:rsid w:val="00016CC5"/>
    <w:rsid w:val="0002021B"/>
    <w:rsid w:val="00021F73"/>
    <w:rsid w:val="000235ED"/>
    <w:rsid w:val="0002384F"/>
    <w:rsid w:val="000243D4"/>
    <w:rsid w:val="00025115"/>
    <w:rsid w:val="0003713C"/>
    <w:rsid w:val="0003760E"/>
    <w:rsid w:val="000552D6"/>
    <w:rsid w:val="00056D78"/>
    <w:rsid w:val="00060113"/>
    <w:rsid w:val="00065A28"/>
    <w:rsid w:val="00066AC1"/>
    <w:rsid w:val="00070EFF"/>
    <w:rsid w:val="00071B35"/>
    <w:rsid w:val="00071D73"/>
    <w:rsid w:val="000741DE"/>
    <w:rsid w:val="000755A9"/>
    <w:rsid w:val="00077102"/>
    <w:rsid w:val="00082DF0"/>
    <w:rsid w:val="00085A6F"/>
    <w:rsid w:val="00087347"/>
    <w:rsid w:val="00091B00"/>
    <w:rsid w:val="000A0A8D"/>
    <w:rsid w:val="000A2BCC"/>
    <w:rsid w:val="000A53A9"/>
    <w:rsid w:val="000A76F1"/>
    <w:rsid w:val="000B2D5F"/>
    <w:rsid w:val="000C1DA5"/>
    <w:rsid w:val="000C2C99"/>
    <w:rsid w:val="000C33D2"/>
    <w:rsid w:val="000C4C76"/>
    <w:rsid w:val="000C6DD5"/>
    <w:rsid w:val="000D1BB8"/>
    <w:rsid w:val="000D3869"/>
    <w:rsid w:val="000D49FA"/>
    <w:rsid w:val="000D6178"/>
    <w:rsid w:val="000D7650"/>
    <w:rsid w:val="000E06D3"/>
    <w:rsid w:val="000F0A01"/>
    <w:rsid w:val="000F0ABE"/>
    <w:rsid w:val="000F0C82"/>
    <w:rsid w:val="000F0E39"/>
    <w:rsid w:val="000F1C05"/>
    <w:rsid w:val="000F7337"/>
    <w:rsid w:val="0010053E"/>
    <w:rsid w:val="001009B8"/>
    <w:rsid w:val="00102632"/>
    <w:rsid w:val="0010312B"/>
    <w:rsid w:val="001103F7"/>
    <w:rsid w:val="00110D28"/>
    <w:rsid w:val="001119A7"/>
    <w:rsid w:val="00112EE1"/>
    <w:rsid w:val="00114201"/>
    <w:rsid w:val="001225E6"/>
    <w:rsid w:val="00126F73"/>
    <w:rsid w:val="00127461"/>
    <w:rsid w:val="00133F9A"/>
    <w:rsid w:val="0013513F"/>
    <w:rsid w:val="001353F3"/>
    <w:rsid w:val="00141865"/>
    <w:rsid w:val="00146AF8"/>
    <w:rsid w:val="001529AB"/>
    <w:rsid w:val="001530B2"/>
    <w:rsid w:val="00153823"/>
    <w:rsid w:val="00171A64"/>
    <w:rsid w:val="00177C83"/>
    <w:rsid w:val="00180604"/>
    <w:rsid w:val="00180C9A"/>
    <w:rsid w:val="00181861"/>
    <w:rsid w:val="0018618C"/>
    <w:rsid w:val="00193371"/>
    <w:rsid w:val="001A2E1F"/>
    <w:rsid w:val="001A65A3"/>
    <w:rsid w:val="001A7B1B"/>
    <w:rsid w:val="001B32E5"/>
    <w:rsid w:val="001B402C"/>
    <w:rsid w:val="001B491D"/>
    <w:rsid w:val="001B6FEC"/>
    <w:rsid w:val="001C09BD"/>
    <w:rsid w:val="001C1275"/>
    <w:rsid w:val="001C19B1"/>
    <w:rsid w:val="001C275E"/>
    <w:rsid w:val="001C56D9"/>
    <w:rsid w:val="001C5E54"/>
    <w:rsid w:val="001C63A1"/>
    <w:rsid w:val="001D23CA"/>
    <w:rsid w:val="001D2D77"/>
    <w:rsid w:val="001D472C"/>
    <w:rsid w:val="001D737B"/>
    <w:rsid w:val="001D788D"/>
    <w:rsid w:val="001E25D0"/>
    <w:rsid w:val="001E3781"/>
    <w:rsid w:val="001E3CE0"/>
    <w:rsid w:val="001E55B3"/>
    <w:rsid w:val="001F0767"/>
    <w:rsid w:val="002131F7"/>
    <w:rsid w:val="0021510D"/>
    <w:rsid w:val="00224923"/>
    <w:rsid w:val="00230433"/>
    <w:rsid w:val="00232EBC"/>
    <w:rsid w:val="0023442D"/>
    <w:rsid w:val="002361EB"/>
    <w:rsid w:val="002378ED"/>
    <w:rsid w:val="00242A75"/>
    <w:rsid w:val="00244576"/>
    <w:rsid w:val="00244E6C"/>
    <w:rsid w:val="00245715"/>
    <w:rsid w:val="0024649D"/>
    <w:rsid w:val="002534DB"/>
    <w:rsid w:val="00255FEE"/>
    <w:rsid w:val="00256DA3"/>
    <w:rsid w:val="00262FF3"/>
    <w:rsid w:val="00264071"/>
    <w:rsid w:val="0026574B"/>
    <w:rsid w:val="002679A4"/>
    <w:rsid w:val="00282DBD"/>
    <w:rsid w:val="00284870"/>
    <w:rsid w:val="0028629A"/>
    <w:rsid w:val="00297897"/>
    <w:rsid w:val="002A0212"/>
    <w:rsid w:val="002A10B4"/>
    <w:rsid w:val="002A33F2"/>
    <w:rsid w:val="002A707E"/>
    <w:rsid w:val="002B147B"/>
    <w:rsid w:val="002B31DD"/>
    <w:rsid w:val="002C2C2A"/>
    <w:rsid w:val="002C3756"/>
    <w:rsid w:val="002C38A8"/>
    <w:rsid w:val="002C3AE7"/>
    <w:rsid w:val="002C4ACF"/>
    <w:rsid w:val="002C6278"/>
    <w:rsid w:val="002C71F9"/>
    <w:rsid w:val="002D47C8"/>
    <w:rsid w:val="002D494A"/>
    <w:rsid w:val="002D5354"/>
    <w:rsid w:val="002D7BBD"/>
    <w:rsid w:val="002D7C70"/>
    <w:rsid w:val="002D7DA3"/>
    <w:rsid w:val="002E3108"/>
    <w:rsid w:val="002E4C19"/>
    <w:rsid w:val="002E64EA"/>
    <w:rsid w:val="002F1D89"/>
    <w:rsid w:val="002F4EA6"/>
    <w:rsid w:val="002F5A19"/>
    <w:rsid w:val="002F7BB8"/>
    <w:rsid w:val="003010F9"/>
    <w:rsid w:val="0030414B"/>
    <w:rsid w:val="00305BAB"/>
    <w:rsid w:val="00307275"/>
    <w:rsid w:val="003140E1"/>
    <w:rsid w:val="00315679"/>
    <w:rsid w:val="00321806"/>
    <w:rsid w:val="0032561F"/>
    <w:rsid w:val="003301C0"/>
    <w:rsid w:val="00331156"/>
    <w:rsid w:val="003326F2"/>
    <w:rsid w:val="003444F3"/>
    <w:rsid w:val="003567A2"/>
    <w:rsid w:val="00357696"/>
    <w:rsid w:val="00360716"/>
    <w:rsid w:val="00362826"/>
    <w:rsid w:val="003644D2"/>
    <w:rsid w:val="0037004C"/>
    <w:rsid w:val="003707BF"/>
    <w:rsid w:val="00377E25"/>
    <w:rsid w:val="00384EAC"/>
    <w:rsid w:val="00384FAD"/>
    <w:rsid w:val="00387EEC"/>
    <w:rsid w:val="00392795"/>
    <w:rsid w:val="003939FB"/>
    <w:rsid w:val="003A14E2"/>
    <w:rsid w:val="003A21FB"/>
    <w:rsid w:val="003A2B2D"/>
    <w:rsid w:val="003A7E56"/>
    <w:rsid w:val="003B229B"/>
    <w:rsid w:val="003B2434"/>
    <w:rsid w:val="003B5A6F"/>
    <w:rsid w:val="003C3E95"/>
    <w:rsid w:val="003C6CB7"/>
    <w:rsid w:val="003E1842"/>
    <w:rsid w:val="003E5CBC"/>
    <w:rsid w:val="003E77E6"/>
    <w:rsid w:val="003F2A1A"/>
    <w:rsid w:val="003F37DE"/>
    <w:rsid w:val="004014AE"/>
    <w:rsid w:val="00404B7D"/>
    <w:rsid w:val="004075DC"/>
    <w:rsid w:val="00411241"/>
    <w:rsid w:val="00413043"/>
    <w:rsid w:val="00415261"/>
    <w:rsid w:val="004162A4"/>
    <w:rsid w:val="00417DE6"/>
    <w:rsid w:val="004211C4"/>
    <w:rsid w:val="004215C6"/>
    <w:rsid w:val="00421878"/>
    <w:rsid w:val="00427C94"/>
    <w:rsid w:val="00432EF2"/>
    <w:rsid w:val="00440F2C"/>
    <w:rsid w:val="00443955"/>
    <w:rsid w:val="00445B7B"/>
    <w:rsid w:val="004507AF"/>
    <w:rsid w:val="004516E6"/>
    <w:rsid w:val="00457BD9"/>
    <w:rsid w:val="0046354D"/>
    <w:rsid w:val="00471294"/>
    <w:rsid w:val="004723E3"/>
    <w:rsid w:val="00475654"/>
    <w:rsid w:val="00481B54"/>
    <w:rsid w:val="00486823"/>
    <w:rsid w:val="00492495"/>
    <w:rsid w:val="00495F50"/>
    <w:rsid w:val="004A5AEB"/>
    <w:rsid w:val="004A6511"/>
    <w:rsid w:val="004A7FF8"/>
    <w:rsid w:val="004B33AC"/>
    <w:rsid w:val="004C1641"/>
    <w:rsid w:val="004C36E6"/>
    <w:rsid w:val="004C695A"/>
    <w:rsid w:val="004C6D47"/>
    <w:rsid w:val="004D0F15"/>
    <w:rsid w:val="004D34CE"/>
    <w:rsid w:val="004D4E27"/>
    <w:rsid w:val="004D504E"/>
    <w:rsid w:val="004E3451"/>
    <w:rsid w:val="004F1584"/>
    <w:rsid w:val="004F68D3"/>
    <w:rsid w:val="0050349C"/>
    <w:rsid w:val="00503A38"/>
    <w:rsid w:val="00517F0E"/>
    <w:rsid w:val="00532617"/>
    <w:rsid w:val="00533AD2"/>
    <w:rsid w:val="00540698"/>
    <w:rsid w:val="005438AC"/>
    <w:rsid w:val="00544180"/>
    <w:rsid w:val="005447FC"/>
    <w:rsid w:val="00544ECB"/>
    <w:rsid w:val="00545073"/>
    <w:rsid w:val="005510C9"/>
    <w:rsid w:val="00551485"/>
    <w:rsid w:val="005614FA"/>
    <w:rsid w:val="00562AE4"/>
    <w:rsid w:val="00563B9A"/>
    <w:rsid w:val="0056419B"/>
    <w:rsid w:val="005641E4"/>
    <w:rsid w:val="005648F5"/>
    <w:rsid w:val="005657CD"/>
    <w:rsid w:val="005663F7"/>
    <w:rsid w:val="00572609"/>
    <w:rsid w:val="005755A3"/>
    <w:rsid w:val="005775BF"/>
    <w:rsid w:val="0057770A"/>
    <w:rsid w:val="005778CF"/>
    <w:rsid w:val="00582378"/>
    <w:rsid w:val="00590F4B"/>
    <w:rsid w:val="0059133C"/>
    <w:rsid w:val="00595A3D"/>
    <w:rsid w:val="005A5064"/>
    <w:rsid w:val="005A54CC"/>
    <w:rsid w:val="005A5697"/>
    <w:rsid w:val="005A58B5"/>
    <w:rsid w:val="005A6C21"/>
    <w:rsid w:val="005B56B3"/>
    <w:rsid w:val="005B5B64"/>
    <w:rsid w:val="005B776A"/>
    <w:rsid w:val="005C0A7C"/>
    <w:rsid w:val="005C6307"/>
    <w:rsid w:val="005C6988"/>
    <w:rsid w:val="005D5C0D"/>
    <w:rsid w:val="005D735D"/>
    <w:rsid w:val="005E48C9"/>
    <w:rsid w:val="005E63D8"/>
    <w:rsid w:val="00600FBF"/>
    <w:rsid w:val="00601479"/>
    <w:rsid w:val="006059FF"/>
    <w:rsid w:val="0061787F"/>
    <w:rsid w:val="006204B7"/>
    <w:rsid w:val="006229B4"/>
    <w:rsid w:val="00632923"/>
    <w:rsid w:val="006345DC"/>
    <w:rsid w:val="006439EA"/>
    <w:rsid w:val="0064664C"/>
    <w:rsid w:val="00646730"/>
    <w:rsid w:val="00657174"/>
    <w:rsid w:val="006636B3"/>
    <w:rsid w:val="00673D94"/>
    <w:rsid w:val="00677479"/>
    <w:rsid w:val="00681620"/>
    <w:rsid w:val="00681651"/>
    <w:rsid w:val="00681846"/>
    <w:rsid w:val="00683058"/>
    <w:rsid w:val="00686609"/>
    <w:rsid w:val="0068739F"/>
    <w:rsid w:val="00693CC2"/>
    <w:rsid w:val="00695490"/>
    <w:rsid w:val="006A0E50"/>
    <w:rsid w:val="006A3C5B"/>
    <w:rsid w:val="006A562D"/>
    <w:rsid w:val="006C41E8"/>
    <w:rsid w:val="006C4F9D"/>
    <w:rsid w:val="006C55F1"/>
    <w:rsid w:val="006C76BB"/>
    <w:rsid w:val="006D168D"/>
    <w:rsid w:val="006D1AB7"/>
    <w:rsid w:val="006D25C3"/>
    <w:rsid w:val="006D340A"/>
    <w:rsid w:val="006D5D56"/>
    <w:rsid w:val="006D6748"/>
    <w:rsid w:val="006E1E35"/>
    <w:rsid w:val="006E3412"/>
    <w:rsid w:val="006E39DC"/>
    <w:rsid w:val="006E63D6"/>
    <w:rsid w:val="006F530C"/>
    <w:rsid w:val="00700AA6"/>
    <w:rsid w:val="00705632"/>
    <w:rsid w:val="007065B7"/>
    <w:rsid w:val="00712535"/>
    <w:rsid w:val="0072042A"/>
    <w:rsid w:val="00721765"/>
    <w:rsid w:val="007239C2"/>
    <w:rsid w:val="00726D99"/>
    <w:rsid w:val="007357F0"/>
    <w:rsid w:val="00737F64"/>
    <w:rsid w:val="00742E73"/>
    <w:rsid w:val="00743EDC"/>
    <w:rsid w:val="00751775"/>
    <w:rsid w:val="00753A20"/>
    <w:rsid w:val="00755688"/>
    <w:rsid w:val="00760513"/>
    <w:rsid w:val="00760F7C"/>
    <w:rsid w:val="007628EA"/>
    <w:rsid w:val="00777AB3"/>
    <w:rsid w:val="007821A8"/>
    <w:rsid w:val="007861F7"/>
    <w:rsid w:val="007A1B08"/>
    <w:rsid w:val="007A3212"/>
    <w:rsid w:val="007A353B"/>
    <w:rsid w:val="007A3F29"/>
    <w:rsid w:val="007A5F08"/>
    <w:rsid w:val="007B12D8"/>
    <w:rsid w:val="007B2170"/>
    <w:rsid w:val="007B6325"/>
    <w:rsid w:val="007C2781"/>
    <w:rsid w:val="007C56C0"/>
    <w:rsid w:val="007D0BA5"/>
    <w:rsid w:val="007E0742"/>
    <w:rsid w:val="007E0E76"/>
    <w:rsid w:val="007E16FB"/>
    <w:rsid w:val="007E27F0"/>
    <w:rsid w:val="007F468C"/>
    <w:rsid w:val="00800D14"/>
    <w:rsid w:val="00815C19"/>
    <w:rsid w:val="00815F3A"/>
    <w:rsid w:val="00820174"/>
    <w:rsid w:val="00824683"/>
    <w:rsid w:val="0082615F"/>
    <w:rsid w:val="00831DFC"/>
    <w:rsid w:val="00834216"/>
    <w:rsid w:val="00835989"/>
    <w:rsid w:val="0084251D"/>
    <w:rsid w:val="0085177E"/>
    <w:rsid w:val="0085254B"/>
    <w:rsid w:val="00852713"/>
    <w:rsid w:val="008542A4"/>
    <w:rsid w:val="00854654"/>
    <w:rsid w:val="00855154"/>
    <w:rsid w:val="0085581C"/>
    <w:rsid w:val="00861296"/>
    <w:rsid w:val="00863F5E"/>
    <w:rsid w:val="00864168"/>
    <w:rsid w:val="008655BF"/>
    <w:rsid w:val="00872FA8"/>
    <w:rsid w:val="00875844"/>
    <w:rsid w:val="008759E4"/>
    <w:rsid w:val="0087748F"/>
    <w:rsid w:val="0088016A"/>
    <w:rsid w:val="00880A18"/>
    <w:rsid w:val="00880A2C"/>
    <w:rsid w:val="008848CC"/>
    <w:rsid w:val="00890D0A"/>
    <w:rsid w:val="00891CA7"/>
    <w:rsid w:val="00892619"/>
    <w:rsid w:val="00892CF8"/>
    <w:rsid w:val="008A1088"/>
    <w:rsid w:val="008A1432"/>
    <w:rsid w:val="008A3836"/>
    <w:rsid w:val="008A4234"/>
    <w:rsid w:val="008B0EBB"/>
    <w:rsid w:val="008B1EF2"/>
    <w:rsid w:val="008B4AB1"/>
    <w:rsid w:val="008B7C15"/>
    <w:rsid w:val="008C161C"/>
    <w:rsid w:val="008D7668"/>
    <w:rsid w:val="008E444A"/>
    <w:rsid w:val="008E4E32"/>
    <w:rsid w:val="008F0B90"/>
    <w:rsid w:val="008F28A5"/>
    <w:rsid w:val="008F3D70"/>
    <w:rsid w:val="008F3FCE"/>
    <w:rsid w:val="00901E53"/>
    <w:rsid w:val="00905D70"/>
    <w:rsid w:val="00907E90"/>
    <w:rsid w:val="009102DB"/>
    <w:rsid w:val="009102EE"/>
    <w:rsid w:val="0091114D"/>
    <w:rsid w:val="009179A7"/>
    <w:rsid w:val="009202E6"/>
    <w:rsid w:val="00920AFF"/>
    <w:rsid w:val="009232AF"/>
    <w:rsid w:val="00923559"/>
    <w:rsid w:val="009250D5"/>
    <w:rsid w:val="0092591B"/>
    <w:rsid w:val="00925A9C"/>
    <w:rsid w:val="00930D51"/>
    <w:rsid w:val="00933563"/>
    <w:rsid w:val="00936958"/>
    <w:rsid w:val="0094730C"/>
    <w:rsid w:val="009503BB"/>
    <w:rsid w:val="00953A4A"/>
    <w:rsid w:val="009613D1"/>
    <w:rsid w:val="00963AB8"/>
    <w:rsid w:val="0096489A"/>
    <w:rsid w:val="00965798"/>
    <w:rsid w:val="009673DA"/>
    <w:rsid w:val="00967861"/>
    <w:rsid w:val="009704BF"/>
    <w:rsid w:val="0098272A"/>
    <w:rsid w:val="0098364A"/>
    <w:rsid w:val="009852A6"/>
    <w:rsid w:val="00986F55"/>
    <w:rsid w:val="009900B2"/>
    <w:rsid w:val="0099020D"/>
    <w:rsid w:val="00992414"/>
    <w:rsid w:val="00995BC1"/>
    <w:rsid w:val="009A6AB7"/>
    <w:rsid w:val="009A7182"/>
    <w:rsid w:val="009B1CEB"/>
    <w:rsid w:val="009B3027"/>
    <w:rsid w:val="009B3EF5"/>
    <w:rsid w:val="009B7192"/>
    <w:rsid w:val="009C63F4"/>
    <w:rsid w:val="009D12AF"/>
    <w:rsid w:val="009D12E7"/>
    <w:rsid w:val="009D2ABF"/>
    <w:rsid w:val="009D519A"/>
    <w:rsid w:val="009D5BD1"/>
    <w:rsid w:val="009D735F"/>
    <w:rsid w:val="009E3439"/>
    <w:rsid w:val="009F14E4"/>
    <w:rsid w:val="00A045AB"/>
    <w:rsid w:val="00A16A19"/>
    <w:rsid w:val="00A22118"/>
    <w:rsid w:val="00A244C1"/>
    <w:rsid w:val="00A257FD"/>
    <w:rsid w:val="00A30329"/>
    <w:rsid w:val="00A320F0"/>
    <w:rsid w:val="00A32FD3"/>
    <w:rsid w:val="00A3455E"/>
    <w:rsid w:val="00A44ABC"/>
    <w:rsid w:val="00A46B57"/>
    <w:rsid w:val="00A50660"/>
    <w:rsid w:val="00A50FD6"/>
    <w:rsid w:val="00A51CC9"/>
    <w:rsid w:val="00A525B1"/>
    <w:rsid w:val="00A54B83"/>
    <w:rsid w:val="00A56A93"/>
    <w:rsid w:val="00A56DC8"/>
    <w:rsid w:val="00A60D4C"/>
    <w:rsid w:val="00A614A2"/>
    <w:rsid w:val="00A67E20"/>
    <w:rsid w:val="00A71124"/>
    <w:rsid w:val="00A72221"/>
    <w:rsid w:val="00A72282"/>
    <w:rsid w:val="00A736AA"/>
    <w:rsid w:val="00A7383B"/>
    <w:rsid w:val="00A74A24"/>
    <w:rsid w:val="00A77FD2"/>
    <w:rsid w:val="00A81E2D"/>
    <w:rsid w:val="00A834B9"/>
    <w:rsid w:val="00A85085"/>
    <w:rsid w:val="00A85767"/>
    <w:rsid w:val="00A8786C"/>
    <w:rsid w:val="00A93F3F"/>
    <w:rsid w:val="00A96C7B"/>
    <w:rsid w:val="00A9721A"/>
    <w:rsid w:val="00AA1666"/>
    <w:rsid w:val="00AA28CF"/>
    <w:rsid w:val="00AA2C34"/>
    <w:rsid w:val="00AA6974"/>
    <w:rsid w:val="00AB1E41"/>
    <w:rsid w:val="00AC3955"/>
    <w:rsid w:val="00AC49FC"/>
    <w:rsid w:val="00AC68A1"/>
    <w:rsid w:val="00AD24FE"/>
    <w:rsid w:val="00AD6278"/>
    <w:rsid w:val="00AE1083"/>
    <w:rsid w:val="00AE185F"/>
    <w:rsid w:val="00AE3D11"/>
    <w:rsid w:val="00AF6A49"/>
    <w:rsid w:val="00AF7DCF"/>
    <w:rsid w:val="00B13427"/>
    <w:rsid w:val="00B145AC"/>
    <w:rsid w:val="00B166EA"/>
    <w:rsid w:val="00B17FF5"/>
    <w:rsid w:val="00B2155C"/>
    <w:rsid w:val="00B22F51"/>
    <w:rsid w:val="00B2670F"/>
    <w:rsid w:val="00B26711"/>
    <w:rsid w:val="00B26991"/>
    <w:rsid w:val="00B3532D"/>
    <w:rsid w:val="00B36A1B"/>
    <w:rsid w:val="00B37BDC"/>
    <w:rsid w:val="00B37F50"/>
    <w:rsid w:val="00B42BB9"/>
    <w:rsid w:val="00B46EE2"/>
    <w:rsid w:val="00B518D7"/>
    <w:rsid w:val="00B63571"/>
    <w:rsid w:val="00B741DA"/>
    <w:rsid w:val="00B76290"/>
    <w:rsid w:val="00B76C9E"/>
    <w:rsid w:val="00B87DC9"/>
    <w:rsid w:val="00BA04BB"/>
    <w:rsid w:val="00BA0989"/>
    <w:rsid w:val="00BA2574"/>
    <w:rsid w:val="00BA43ED"/>
    <w:rsid w:val="00BA5526"/>
    <w:rsid w:val="00BB37F9"/>
    <w:rsid w:val="00BB4505"/>
    <w:rsid w:val="00BB48B7"/>
    <w:rsid w:val="00BB7DF0"/>
    <w:rsid w:val="00BC19F1"/>
    <w:rsid w:val="00BC22F3"/>
    <w:rsid w:val="00BC2B28"/>
    <w:rsid w:val="00BD0083"/>
    <w:rsid w:val="00BD032C"/>
    <w:rsid w:val="00BD4308"/>
    <w:rsid w:val="00BD4311"/>
    <w:rsid w:val="00BD5753"/>
    <w:rsid w:val="00BD61FD"/>
    <w:rsid w:val="00BE1129"/>
    <w:rsid w:val="00BE19D3"/>
    <w:rsid w:val="00BE6EAD"/>
    <w:rsid w:val="00BF026F"/>
    <w:rsid w:val="00BF26C5"/>
    <w:rsid w:val="00BF2EF9"/>
    <w:rsid w:val="00C01EB2"/>
    <w:rsid w:val="00C025BC"/>
    <w:rsid w:val="00C031F0"/>
    <w:rsid w:val="00C12417"/>
    <w:rsid w:val="00C160CD"/>
    <w:rsid w:val="00C1615B"/>
    <w:rsid w:val="00C16940"/>
    <w:rsid w:val="00C1704D"/>
    <w:rsid w:val="00C17406"/>
    <w:rsid w:val="00C20CE8"/>
    <w:rsid w:val="00C213F2"/>
    <w:rsid w:val="00C23353"/>
    <w:rsid w:val="00C273FF"/>
    <w:rsid w:val="00C303AC"/>
    <w:rsid w:val="00C30FD9"/>
    <w:rsid w:val="00C3321C"/>
    <w:rsid w:val="00C336D7"/>
    <w:rsid w:val="00C44200"/>
    <w:rsid w:val="00C47593"/>
    <w:rsid w:val="00C47D0A"/>
    <w:rsid w:val="00C53A33"/>
    <w:rsid w:val="00C57FE6"/>
    <w:rsid w:val="00C6438F"/>
    <w:rsid w:val="00C67E7A"/>
    <w:rsid w:val="00C73179"/>
    <w:rsid w:val="00C76F55"/>
    <w:rsid w:val="00C80124"/>
    <w:rsid w:val="00C81A7B"/>
    <w:rsid w:val="00C82559"/>
    <w:rsid w:val="00C8489C"/>
    <w:rsid w:val="00C94329"/>
    <w:rsid w:val="00CA007E"/>
    <w:rsid w:val="00CA19E6"/>
    <w:rsid w:val="00CA3EE5"/>
    <w:rsid w:val="00CA4BDA"/>
    <w:rsid w:val="00CA74ED"/>
    <w:rsid w:val="00CB3DC9"/>
    <w:rsid w:val="00CB52FA"/>
    <w:rsid w:val="00CC2007"/>
    <w:rsid w:val="00CD6A0B"/>
    <w:rsid w:val="00CE4FD5"/>
    <w:rsid w:val="00CF3B96"/>
    <w:rsid w:val="00D03550"/>
    <w:rsid w:val="00D05CC5"/>
    <w:rsid w:val="00D10F22"/>
    <w:rsid w:val="00D17193"/>
    <w:rsid w:val="00D23E4B"/>
    <w:rsid w:val="00D24612"/>
    <w:rsid w:val="00D246E6"/>
    <w:rsid w:val="00D25BE7"/>
    <w:rsid w:val="00D27E0C"/>
    <w:rsid w:val="00D334D0"/>
    <w:rsid w:val="00D44C1D"/>
    <w:rsid w:val="00D54D93"/>
    <w:rsid w:val="00D5625D"/>
    <w:rsid w:val="00D72967"/>
    <w:rsid w:val="00D7380D"/>
    <w:rsid w:val="00D74A32"/>
    <w:rsid w:val="00D74BD2"/>
    <w:rsid w:val="00D76DE8"/>
    <w:rsid w:val="00D779C2"/>
    <w:rsid w:val="00D83AD7"/>
    <w:rsid w:val="00D86CD3"/>
    <w:rsid w:val="00D912AE"/>
    <w:rsid w:val="00D91D92"/>
    <w:rsid w:val="00D92096"/>
    <w:rsid w:val="00D94196"/>
    <w:rsid w:val="00DA3A39"/>
    <w:rsid w:val="00DA3AED"/>
    <w:rsid w:val="00DB2A35"/>
    <w:rsid w:val="00DC40EA"/>
    <w:rsid w:val="00DC5FDD"/>
    <w:rsid w:val="00DC711C"/>
    <w:rsid w:val="00DE3E46"/>
    <w:rsid w:val="00DE7936"/>
    <w:rsid w:val="00DE7AF5"/>
    <w:rsid w:val="00DF1158"/>
    <w:rsid w:val="00DF343A"/>
    <w:rsid w:val="00DF446B"/>
    <w:rsid w:val="00DF7DAB"/>
    <w:rsid w:val="00E121FC"/>
    <w:rsid w:val="00E17D75"/>
    <w:rsid w:val="00E26658"/>
    <w:rsid w:val="00E305FE"/>
    <w:rsid w:val="00E307F8"/>
    <w:rsid w:val="00E31340"/>
    <w:rsid w:val="00E31C37"/>
    <w:rsid w:val="00E34B1A"/>
    <w:rsid w:val="00E4767D"/>
    <w:rsid w:val="00E47F9A"/>
    <w:rsid w:val="00E54D21"/>
    <w:rsid w:val="00E62AA8"/>
    <w:rsid w:val="00E63F53"/>
    <w:rsid w:val="00E67EE8"/>
    <w:rsid w:val="00E7088B"/>
    <w:rsid w:val="00E70DFE"/>
    <w:rsid w:val="00E753C6"/>
    <w:rsid w:val="00E91C90"/>
    <w:rsid w:val="00E920FA"/>
    <w:rsid w:val="00E9488E"/>
    <w:rsid w:val="00EA3288"/>
    <w:rsid w:val="00EB2118"/>
    <w:rsid w:val="00EB2DB9"/>
    <w:rsid w:val="00EB7F63"/>
    <w:rsid w:val="00EC1398"/>
    <w:rsid w:val="00EC239F"/>
    <w:rsid w:val="00EC3037"/>
    <w:rsid w:val="00EC434F"/>
    <w:rsid w:val="00EC46A6"/>
    <w:rsid w:val="00ED0B62"/>
    <w:rsid w:val="00ED3872"/>
    <w:rsid w:val="00ED56E7"/>
    <w:rsid w:val="00ED7485"/>
    <w:rsid w:val="00EE18CD"/>
    <w:rsid w:val="00EE28B4"/>
    <w:rsid w:val="00EE303B"/>
    <w:rsid w:val="00EE5C70"/>
    <w:rsid w:val="00EE6900"/>
    <w:rsid w:val="00EF16AA"/>
    <w:rsid w:val="00EF3F36"/>
    <w:rsid w:val="00EF7060"/>
    <w:rsid w:val="00EF70CA"/>
    <w:rsid w:val="00EF741F"/>
    <w:rsid w:val="00F0047E"/>
    <w:rsid w:val="00F029A8"/>
    <w:rsid w:val="00F0788E"/>
    <w:rsid w:val="00F143A0"/>
    <w:rsid w:val="00F1441E"/>
    <w:rsid w:val="00F15898"/>
    <w:rsid w:val="00F15E8E"/>
    <w:rsid w:val="00F15F36"/>
    <w:rsid w:val="00F21C9B"/>
    <w:rsid w:val="00F25173"/>
    <w:rsid w:val="00F27662"/>
    <w:rsid w:val="00F37CC7"/>
    <w:rsid w:val="00F42ACC"/>
    <w:rsid w:val="00F42BB8"/>
    <w:rsid w:val="00F45340"/>
    <w:rsid w:val="00F46183"/>
    <w:rsid w:val="00F46772"/>
    <w:rsid w:val="00F4751C"/>
    <w:rsid w:val="00F5003E"/>
    <w:rsid w:val="00F550BF"/>
    <w:rsid w:val="00F6649F"/>
    <w:rsid w:val="00F66BE9"/>
    <w:rsid w:val="00F672B6"/>
    <w:rsid w:val="00F73F60"/>
    <w:rsid w:val="00F80F1E"/>
    <w:rsid w:val="00F86281"/>
    <w:rsid w:val="00F87F91"/>
    <w:rsid w:val="00F90E25"/>
    <w:rsid w:val="00F90F20"/>
    <w:rsid w:val="00F92AD3"/>
    <w:rsid w:val="00F945F6"/>
    <w:rsid w:val="00F95FE6"/>
    <w:rsid w:val="00FA00F4"/>
    <w:rsid w:val="00FA1AEC"/>
    <w:rsid w:val="00FA1D4F"/>
    <w:rsid w:val="00FA2DB4"/>
    <w:rsid w:val="00FB0675"/>
    <w:rsid w:val="00FB1E91"/>
    <w:rsid w:val="00FB51B1"/>
    <w:rsid w:val="00FB77BE"/>
    <w:rsid w:val="00FC198A"/>
    <w:rsid w:val="00FC28FE"/>
    <w:rsid w:val="00FC4CC8"/>
    <w:rsid w:val="00FC71C3"/>
    <w:rsid w:val="00FD1D2E"/>
    <w:rsid w:val="00FD2B5C"/>
    <w:rsid w:val="00FD4415"/>
    <w:rsid w:val="00FD5286"/>
    <w:rsid w:val="00FE2C27"/>
    <w:rsid w:val="00FF3E36"/>
    <w:rsid w:val="00FF3E38"/>
    <w:rsid w:val="00FF6477"/>
    <w:rsid w:val="00FF6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73C12F"/>
  <w15:chartTrackingRefBased/>
  <w15:docId w15:val="{DEDCEE39-F447-114C-8BD4-E2E6DD8B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D6748"/>
  </w:style>
  <w:style w:type="character" w:styleId="Hyperlink">
    <w:name w:val="Hyperlink"/>
    <w:basedOn w:val="DefaultParagraphFont"/>
    <w:uiPriority w:val="99"/>
    <w:unhideWhenUsed/>
    <w:rsid w:val="006D6748"/>
    <w:rPr>
      <w:color w:val="0000FF"/>
      <w:u w:val="single"/>
    </w:rPr>
  </w:style>
  <w:style w:type="paragraph" w:styleId="NormalWeb">
    <w:name w:val="Normal (Web)"/>
    <w:basedOn w:val="Normal"/>
    <w:uiPriority w:val="99"/>
    <w:unhideWhenUsed/>
    <w:rsid w:val="006D674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C38A8"/>
    <w:rPr>
      <w:color w:val="605E5C"/>
      <w:shd w:val="clear" w:color="auto" w:fill="E1DFDD"/>
    </w:rPr>
  </w:style>
  <w:style w:type="character" w:styleId="CommentReference">
    <w:name w:val="annotation reference"/>
    <w:basedOn w:val="DefaultParagraphFont"/>
    <w:uiPriority w:val="99"/>
    <w:semiHidden/>
    <w:unhideWhenUsed/>
    <w:rsid w:val="00B37F50"/>
    <w:rPr>
      <w:sz w:val="16"/>
      <w:szCs w:val="16"/>
    </w:rPr>
  </w:style>
  <w:style w:type="paragraph" w:styleId="CommentText">
    <w:name w:val="annotation text"/>
    <w:basedOn w:val="Normal"/>
    <w:link w:val="CommentTextChar"/>
    <w:uiPriority w:val="99"/>
    <w:semiHidden/>
    <w:unhideWhenUsed/>
    <w:rsid w:val="00B37F50"/>
    <w:rPr>
      <w:sz w:val="20"/>
      <w:szCs w:val="20"/>
    </w:rPr>
  </w:style>
  <w:style w:type="character" w:customStyle="1" w:styleId="CommentTextChar">
    <w:name w:val="Comment Text Char"/>
    <w:basedOn w:val="DefaultParagraphFont"/>
    <w:link w:val="CommentText"/>
    <w:uiPriority w:val="99"/>
    <w:semiHidden/>
    <w:rsid w:val="00B37F50"/>
    <w:rPr>
      <w:sz w:val="20"/>
      <w:szCs w:val="20"/>
    </w:rPr>
  </w:style>
  <w:style w:type="paragraph" w:styleId="CommentSubject">
    <w:name w:val="annotation subject"/>
    <w:basedOn w:val="CommentText"/>
    <w:next w:val="CommentText"/>
    <w:link w:val="CommentSubjectChar"/>
    <w:uiPriority w:val="99"/>
    <w:semiHidden/>
    <w:unhideWhenUsed/>
    <w:rsid w:val="00B37F50"/>
    <w:rPr>
      <w:b/>
      <w:bCs/>
    </w:rPr>
  </w:style>
  <w:style w:type="character" w:customStyle="1" w:styleId="CommentSubjectChar">
    <w:name w:val="Comment Subject Char"/>
    <w:basedOn w:val="CommentTextChar"/>
    <w:link w:val="CommentSubject"/>
    <w:uiPriority w:val="99"/>
    <w:semiHidden/>
    <w:rsid w:val="00B37F50"/>
    <w:rPr>
      <w:b/>
      <w:bCs/>
      <w:sz w:val="20"/>
      <w:szCs w:val="20"/>
    </w:rPr>
  </w:style>
  <w:style w:type="paragraph" w:styleId="BalloonText">
    <w:name w:val="Balloon Text"/>
    <w:basedOn w:val="Normal"/>
    <w:link w:val="BalloonTextChar"/>
    <w:uiPriority w:val="99"/>
    <w:semiHidden/>
    <w:unhideWhenUsed/>
    <w:rsid w:val="00B37F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F50"/>
    <w:rPr>
      <w:rFonts w:ascii="Times New Roman" w:hAnsi="Times New Roman" w:cs="Times New Roman"/>
      <w:sz w:val="18"/>
      <w:szCs w:val="18"/>
    </w:rPr>
  </w:style>
  <w:style w:type="paragraph" w:styleId="Header">
    <w:name w:val="header"/>
    <w:basedOn w:val="Normal"/>
    <w:link w:val="HeaderChar"/>
    <w:uiPriority w:val="99"/>
    <w:unhideWhenUsed/>
    <w:rsid w:val="004516E6"/>
    <w:pPr>
      <w:tabs>
        <w:tab w:val="center" w:pos="4680"/>
        <w:tab w:val="right" w:pos="9360"/>
      </w:tabs>
    </w:pPr>
  </w:style>
  <w:style w:type="character" w:customStyle="1" w:styleId="HeaderChar">
    <w:name w:val="Header Char"/>
    <w:basedOn w:val="DefaultParagraphFont"/>
    <w:link w:val="Header"/>
    <w:uiPriority w:val="99"/>
    <w:rsid w:val="004516E6"/>
  </w:style>
  <w:style w:type="paragraph" w:styleId="Footer">
    <w:name w:val="footer"/>
    <w:basedOn w:val="Normal"/>
    <w:link w:val="FooterChar"/>
    <w:uiPriority w:val="99"/>
    <w:unhideWhenUsed/>
    <w:rsid w:val="004516E6"/>
    <w:pPr>
      <w:tabs>
        <w:tab w:val="center" w:pos="4680"/>
        <w:tab w:val="right" w:pos="9360"/>
      </w:tabs>
    </w:pPr>
  </w:style>
  <w:style w:type="character" w:customStyle="1" w:styleId="FooterChar">
    <w:name w:val="Footer Char"/>
    <w:basedOn w:val="DefaultParagraphFont"/>
    <w:link w:val="Footer"/>
    <w:uiPriority w:val="99"/>
    <w:rsid w:val="00451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274471">
      <w:bodyDiv w:val="1"/>
      <w:marLeft w:val="0"/>
      <w:marRight w:val="0"/>
      <w:marTop w:val="0"/>
      <w:marBottom w:val="0"/>
      <w:divBdr>
        <w:top w:val="none" w:sz="0" w:space="0" w:color="auto"/>
        <w:left w:val="none" w:sz="0" w:space="0" w:color="auto"/>
        <w:bottom w:val="none" w:sz="0" w:space="0" w:color="auto"/>
        <w:right w:val="none" w:sz="0" w:space="0" w:color="auto"/>
      </w:divBdr>
    </w:div>
    <w:div w:id="509955554">
      <w:bodyDiv w:val="1"/>
      <w:marLeft w:val="0"/>
      <w:marRight w:val="0"/>
      <w:marTop w:val="0"/>
      <w:marBottom w:val="0"/>
      <w:divBdr>
        <w:top w:val="none" w:sz="0" w:space="0" w:color="auto"/>
        <w:left w:val="none" w:sz="0" w:space="0" w:color="auto"/>
        <w:bottom w:val="none" w:sz="0" w:space="0" w:color="auto"/>
        <w:right w:val="none" w:sz="0" w:space="0" w:color="auto"/>
      </w:divBdr>
    </w:div>
    <w:div w:id="1217350244">
      <w:bodyDiv w:val="1"/>
      <w:marLeft w:val="0"/>
      <w:marRight w:val="0"/>
      <w:marTop w:val="0"/>
      <w:marBottom w:val="0"/>
      <w:divBdr>
        <w:top w:val="none" w:sz="0" w:space="0" w:color="auto"/>
        <w:left w:val="none" w:sz="0" w:space="0" w:color="auto"/>
        <w:bottom w:val="none" w:sz="0" w:space="0" w:color="auto"/>
        <w:right w:val="none" w:sz="0" w:space="0" w:color="auto"/>
      </w:divBdr>
    </w:div>
    <w:div w:id="16120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0410236.2019.1567441" TargetMode="External"/><Relationship Id="rId18" Type="http://schemas.openxmlformats.org/officeDocument/2006/relationships/hyperlink" Target="https://thewaltdisneycompany.com/environmental-sustainability/" TargetMode="External"/><Relationship Id="rId26" Type="http://schemas.openxmlformats.org/officeDocument/2006/relationships/hyperlink" Target="https://doi.org/10.1080/1553118X.2019.1612407" TargetMode="External"/><Relationship Id="rId39" Type="http://schemas.openxmlformats.org/officeDocument/2006/relationships/fontTable" Target="fontTable.xml"/><Relationship Id="rId21" Type="http://schemas.openxmlformats.org/officeDocument/2006/relationships/hyperlink" Target="https://doi.org/10.1177/0893318914563145" TargetMode="External"/><Relationship Id="rId34" Type="http://schemas.openxmlformats.org/officeDocument/2006/relationships/hyperlink" Target="https://doi.org/10.1080/10627260701726996" TargetMode="External"/><Relationship Id="rId7" Type="http://schemas.openxmlformats.org/officeDocument/2006/relationships/image" Target="media/image2.png"/><Relationship Id="rId12" Type="http://schemas.openxmlformats.org/officeDocument/2006/relationships/hyperlink" Target="https://doi.org/10.1002/mar.20173" TargetMode="External"/><Relationship Id="rId17" Type="http://schemas.openxmlformats.org/officeDocument/2006/relationships/hyperlink" Target="https://doi.org/10.1080/1553118X.2019.1688335" TargetMode="External"/><Relationship Id="rId25" Type="http://schemas.openxmlformats.org/officeDocument/2006/relationships/hyperlink" Target="https://doi.org/10.1111/joca.12182" TargetMode="External"/><Relationship Id="rId33" Type="http://schemas.openxmlformats.org/officeDocument/2006/relationships/hyperlink" Target="https://doi.org/10.1080/1062726X.2016.1261702" TargetMode="External"/><Relationship Id="rId38" Type="http://schemas.openxmlformats.org/officeDocument/2006/relationships/hyperlink" Target="https://doi.org/10.1177/2329488419884139" TargetMode="External"/><Relationship Id="rId2" Type="http://schemas.openxmlformats.org/officeDocument/2006/relationships/settings" Target="settings.xml"/><Relationship Id="rId16" Type="http://schemas.openxmlformats.org/officeDocument/2006/relationships/hyperlink" Target="https://doi.org/10.1177/0893318918793941" TargetMode="External"/><Relationship Id="rId20" Type="http://schemas.openxmlformats.org/officeDocument/2006/relationships/hyperlink" Target="https://doi.org/10.1093/applin/amw058" TargetMode="External"/><Relationship Id="rId29" Type="http://schemas.openxmlformats.org/officeDocument/2006/relationships/hyperlink" Target="https://doi.org/10.1080/08824096.2017.133463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77/0093650216689161" TargetMode="External"/><Relationship Id="rId24" Type="http://schemas.openxmlformats.org/officeDocument/2006/relationships/hyperlink" Target="https://doi.org/10.1177/0893318918807566" TargetMode="External"/><Relationship Id="rId32" Type="http://schemas.openxmlformats.org/officeDocument/2006/relationships/hyperlink" Target="https://doi.org/10.1080/17524032.2018.1424009" TargetMode="External"/><Relationship Id="rId37" Type="http://schemas.openxmlformats.org/officeDocument/2006/relationships/hyperlink" Target="https://doi.org/10.15581/003.29.2.133-146"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177/1050651919874105" TargetMode="External"/><Relationship Id="rId23" Type="http://schemas.openxmlformats.org/officeDocument/2006/relationships/hyperlink" Target="https://doi.org/10.1080/10496491.2019.1699629" TargetMode="External"/><Relationship Id="rId28" Type="http://schemas.openxmlformats.org/officeDocument/2006/relationships/hyperlink" Target="https://doi.org/10.1080/15205436.2016.1204554" TargetMode="External"/><Relationship Id="rId36" Type="http://schemas.openxmlformats.org/officeDocument/2006/relationships/hyperlink" Target="https://doi.org/10.1016/j.pubrev.2018.05.007" TargetMode="External"/><Relationship Id="rId10" Type="http://schemas.openxmlformats.org/officeDocument/2006/relationships/hyperlink" Target="https://doi.org/10.1075/asj.18016.che" TargetMode="External"/><Relationship Id="rId19" Type="http://schemas.openxmlformats.org/officeDocument/2006/relationships/hyperlink" Target="https://doi.org/10.2501/JAR-2017-044" TargetMode="External"/><Relationship Id="rId31" Type="http://schemas.openxmlformats.org/officeDocument/2006/relationships/hyperlink" Target="https://doi.org/10.1002/cb.1786" TargetMode="External"/><Relationship Id="rId4" Type="http://schemas.openxmlformats.org/officeDocument/2006/relationships/footnotes" Target="footnotes.xml"/><Relationship Id="rId9" Type="http://schemas.openxmlformats.org/officeDocument/2006/relationships/hyperlink" Target="https://thewaltdisneycompany.com/app/uploads/2020/02/CSR2019Report.pdf" TargetMode="External"/><Relationship Id="rId14" Type="http://schemas.openxmlformats.org/officeDocument/2006/relationships/hyperlink" Target="https://doi.org/10.1177/1050651917729863" TargetMode="External"/><Relationship Id="rId22" Type="http://schemas.openxmlformats.org/officeDocument/2006/relationships/hyperlink" Target="https://doi.org/10.1080/13527266.2015.1118143" TargetMode="External"/><Relationship Id="rId27" Type="http://schemas.openxmlformats.org/officeDocument/2006/relationships/hyperlink" Target="https://doi.org/10.1080/1553118X.2019.1666398" TargetMode="External"/><Relationship Id="rId30" Type="http://schemas.openxmlformats.org/officeDocument/2006/relationships/hyperlink" Target="https://doi.org/10.1080/17524032.2012.720270" TargetMode="External"/><Relationship Id="rId35" Type="http://schemas.openxmlformats.org/officeDocument/2006/relationships/hyperlink" Target="https://doi.org/10.1080/10496491.2016.1121734" TargetMode="Externa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28</Pages>
  <Words>7691</Words>
  <Characters>43844</Characters>
  <Application>Microsoft Office Word</Application>
  <DocSecurity>0</DocSecurity>
  <Lines>365</Lines>
  <Paragraphs>102</Paragraphs>
  <ScaleCrop>false</ScaleCrop>
  <Company/>
  <LinksUpToDate>false</LinksUpToDate>
  <CharactersWithSpaces>51433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George</dc:creator>
  <cp:keywords/>
  <dc:description/>
  <cp:lastModifiedBy>Alana George</cp:lastModifiedBy>
  <cp:revision>32</cp:revision>
  <dcterms:created xsi:type="dcterms:W3CDTF">2020-10-22T01:44:00Z</dcterms:created>
  <dcterms:modified xsi:type="dcterms:W3CDTF">2020-11-09T21:09:00Z</dcterms:modified>
</cp:coreProperties>
</file>